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A6" w:rsidRPr="006F77D1" w:rsidRDefault="008B0FA6" w:rsidP="007A4956">
      <w:pPr>
        <w:shd w:val="clear" w:color="auto" w:fill="FFFFFF"/>
        <w:spacing w:before="240" w:after="300" w:line="240" w:lineRule="auto"/>
        <w:jc w:val="both"/>
        <w:outlineLvl w:val="1"/>
        <w:rPr>
          <w:rFonts w:ascii="Book Antiqua" w:eastAsia="Times New Roman" w:hAnsi="Book Antiqua" w:cs="Times New Roman"/>
          <w:b/>
          <w:bCs/>
          <w:color w:val="000000"/>
          <w:sz w:val="40"/>
          <w:szCs w:val="28"/>
          <w:lang w:bidi="ar-JO"/>
        </w:rPr>
      </w:pPr>
      <w:r w:rsidRPr="006F77D1">
        <w:rPr>
          <w:rFonts w:ascii="Book Antiqua" w:eastAsia="Times New Roman" w:hAnsi="Book Antiqua" w:cs="Times New Roman"/>
          <w:b/>
          <w:bCs/>
          <w:color w:val="000000"/>
          <w:sz w:val="40"/>
          <w:szCs w:val="28"/>
          <w:lang w:bidi="ar-JO"/>
        </w:rPr>
        <w:t xml:space="preserve">Law No. </w:t>
      </w:r>
      <w:r w:rsidR="007A4956">
        <w:rPr>
          <w:rFonts w:ascii="Book Antiqua" w:eastAsia="Times New Roman" w:hAnsi="Book Antiqua" w:cs="Times New Roman"/>
          <w:b/>
          <w:bCs/>
          <w:color w:val="000000"/>
          <w:sz w:val="40"/>
          <w:szCs w:val="28"/>
          <w:lang w:bidi="ar-JO"/>
        </w:rPr>
        <w:t>23</w:t>
      </w:r>
      <w:bookmarkStart w:id="0" w:name="_GoBack"/>
      <w:bookmarkEnd w:id="0"/>
      <w:r w:rsidR="00D365F2">
        <w:rPr>
          <w:rFonts w:ascii="Book Antiqua" w:eastAsia="Times New Roman" w:hAnsi="Book Antiqua" w:cs="Times New Roman"/>
          <w:b/>
          <w:bCs/>
          <w:color w:val="000000"/>
          <w:sz w:val="40"/>
          <w:szCs w:val="28"/>
          <w:lang w:bidi="ar-JO"/>
        </w:rPr>
        <w:t xml:space="preserve"> of 2010</w:t>
      </w:r>
      <w:r w:rsidRPr="006F77D1">
        <w:rPr>
          <w:rFonts w:ascii="Book Antiqua" w:eastAsia="Times New Roman" w:hAnsi="Book Antiqua" w:cs="Times New Roman"/>
          <w:b/>
          <w:bCs/>
          <w:color w:val="000000"/>
          <w:sz w:val="40"/>
          <w:szCs w:val="28"/>
          <w:lang w:bidi="ar-JO"/>
        </w:rPr>
        <w:t xml:space="preserve"> </w:t>
      </w:r>
      <w:r w:rsidR="00343CC1" w:rsidRPr="006F77D1">
        <w:rPr>
          <w:rFonts w:ascii="Book Antiqua" w:eastAsia="Times New Roman" w:hAnsi="Book Antiqua" w:cs="Times New Roman"/>
          <w:b/>
          <w:bCs/>
          <w:color w:val="000000"/>
          <w:sz w:val="40"/>
          <w:szCs w:val="28"/>
          <w:lang w:bidi="ar-JO"/>
        </w:rPr>
        <w:t xml:space="preserve">on </w:t>
      </w:r>
      <w:r w:rsidR="00D365F2">
        <w:rPr>
          <w:rFonts w:ascii="Book Antiqua" w:eastAsia="Times New Roman" w:hAnsi="Book Antiqua" w:cs="Times New Roman"/>
          <w:b/>
          <w:bCs/>
          <w:color w:val="000000"/>
          <w:sz w:val="40"/>
          <w:szCs w:val="28"/>
          <w:lang w:bidi="ar-JO"/>
        </w:rPr>
        <w:t>Commercial A</w:t>
      </w:r>
      <w:r w:rsidRPr="006F77D1">
        <w:rPr>
          <w:rFonts w:ascii="Book Antiqua" w:eastAsia="Times New Roman" w:hAnsi="Book Antiqua" w:cs="Times New Roman"/>
          <w:b/>
          <w:bCs/>
          <w:color w:val="000000"/>
          <w:sz w:val="40"/>
          <w:szCs w:val="28"/>
          <w:lang w:bidi="ar-JO"/>
        </w:rPr>
        <w:t>ctivity</w:t>
      </w:r>
    </w:p>
    <w:p w:rsidR="008B0FA6" w:rsidRPr="006F77D1" w:rsidRDefault="008B0FA6" w:rsidP="006F77D1">
      <w:pPr>
        <w:shd w:val="clear" w:color="auto" w:fill="FFFFFF"/>
        <w:spacing w:before="240" w:after="300" w:line="240" w:lineRule="auto"/>
        <w:jc w:val="both"/>
        <w:outlineLvl w:val="1"/>
        <w:rPr>
          <w:rFonts w:ascii="Book Antiqua" w:eastAsia="Times New Roman" w:hAnsi="Book Antiqua" w:cs="Times New Roman"/>
          <w:b/>
          <w:bCs/>
          <w:color w:val="000000"/>
          <w:sz w:val="42"/>
          <w:szCs w:val="36"/>
          <w:rtl/>
        </w:rPr>
      </w:pPr>
      <w:r w:rsidRPr="006F77D1">
        <w:rPr>
          <w:rFonts w:ascii="Book Antiqua" w:eastAsia="Times New Roman" w:hAnsi="Book Antiqua" w:cs="Times New Roman"/>
          <w:b/>
          <w:bCs/>
          <w:color w:val="000000"/>
          <w:sz w:val="36"/>
          <w:szCs w:val="24"/>
          <w:lang w:bidi="ar-JO"/>
        </w:rPr>
        <w:t>Book X: Trademarks and trade data</w:t>
      </w:r>
    </w:p>
    <w:p w:rsidR="00E77BC5" w:rsidRPr="006F77D1" w:rsidRDefault="00E77BC5" w:rsidP="006F77D1">
      <w:pPr>
        <w:shd w:val="clear" w:color="auto" w:fill="FFFFFF"/>
        <w:spacing w:before="240" w:after="0" w:line="240" w:lineRule="auto"/>
        <w:jc w:val="both"/>
        <w:outlineLvl w:val="2"/>
        <w:rPr>
          <w:rFonts w:ascii="Book Antiqua" w:eastAsia="Times New Roman" w:hAnsi="Book Antiqua" w:cs="Times New Roman"/>
          <w:b/>
          <w:bCs/>
          <w:color w:val="000000"/>
          <w:sz w:val="37"/>
          <w:szCs w:val="36"/>
        </w:rPr>
      </w:pPr>
      <w:r w:rsidRPr="006F77D1">
        <w:rPr>
          <w:rFonts w:ascii="Book Antiqua" w:eastAsia="Times New Roman" w:hAnsi="Book Antiqua" w:cs="Times New Roman"/>
          <w:b/>
          <w:bCs/>
          <w:color w:val="000000"/>
          <w:sz w:val="32"/>
          <w:lang w:bidi="ar-JO"/>
        </w:rPr>
        <w:t>Part I: Trademarks</w:t>
      </w:r>
    </w:p>
    <w:p w:rsidR="00E77BC5" w:rsidRPr="006F77D1" w:rsidRDefault="00E77BC5" w:rsidP="006F77D1">
      <w:pPr>
        <w:shd w:val="clear" w:color="auto" w:fill="FFFFFF"/>
        <w:spacing w:before="600" w:after="300" w:line="240" w:lineRule="auto"/>
        <w:jc w:val="both"/>
        <w:outlineLvl w:val="3"/>
        <w:rPr>
          <w:rFonts w:ascii="Book Antiqua" w:eastAsia="Times New Roman" w:hAnsi="Book Antiqua" w:cs="Times New Roman"/>
          <w:b/>
          <w:bCs/>
          <w:color w:val="000000"/>
          <w:sz w:val="31"/>
          <w:szCs w:val="32"/>
        </w:rPr>
      </w:pPr>
      <w:r w:rsidRPr="006F77D1">
        <w:rPr>
          <w:rFonts w:ascii="Book Antiqua" w:eastAsia="Times New Roman" w:hAnsi="Book Antiqua" w:cs="Times New Roman"/>
          <w:b/>
          <w:bCs/>
          <w:color w:val="000000"/>
          <w:sz w:val="28"/>
          <w:szCs w:val="20"/>
          <w:lang w:bidi="ar-JO"/>
        </w:rPr>
        <w:t>Chapter I: General provisions</w:t>
      </w:r>
    </w:p>
    <w:p w:rsidR="00E77BC5" w:rsidRPr="006F77D1" w:rsidRDefault="00E77BC5" w:rsidP="006F77D1">
      <w:pPr>
        <w:shd w:val="clear" w:color="auto" w:fill="FFFFFF"/>
        <w:spacing w:before="300" w:after="300" w:line="240" w:lineRule="auto"/>
        <w:jc w:val="both"/>
        <w:rPr>
          <w:rFonts w:ascii="Book Antiqua" w:eastAsia="Times New Roman" w:hAnsi="Book Antiqua" w:cs="Times New Roman"/>
          <w:color w:val="000000"/>
          <w:sz w:val="23"/>
          <w:szCs w:val="23"/>
        </w:rPr>
      </w:pPr>
      <w:r w:rsidRPr="006F77D1">
        <w:rPr>
          <w:rFonts w:ascii="Book Antiqua" w:eastAsia="Times New Roman" w:hAnsi="Book Antiqua" w:cs="Times New Roman"/>
          <w:color w:val="000000"/>
          <w:sz w:val="24"/>
          <w:szCs w:val="16"/>
          <w:lang w:bidi="ar-JO"/>
        </w:rPr>
        <w:t>Article 1228</w:t>
      </w:r>
    </w:p>
    <w:p w:rsidR="00E77BC5" w:rsidRPr="006F77D1" w:rsidRDefault="00E77BC5" w:rsidP="006F77D1">
      <w:pPr>
        <w:shd w:val="clear" w:color="auto" w:fill="FFFFFF"/>
        <w:spacing w:before="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Definition</w:t>
      </w:r>
    </w:p>
    <w:p w:rsidR="00E77BC5" w:rsidRPr="006F77D1" w:rsidRDefault="00E77BC5" w:rsidP="006F77D1">
      <w:pPr>
        <w:shd w:val="clear" w:color="auto" w:fill="FFFFFF"/>
        <w:spacing w:after="300" w:line="276"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16"/>
          <w:lang w:bidi="ar-JO"/>
        </w:rPr>
        <w:t xml:space="preserve">A trademark is everything that distinguishes a product or service. </w:t>
      </w:r>
      <w:r w:rsidR="00343CC1" w:rsidRPr="006F77D1">
        <w:rPr>
          <w:rFonts w:ascii="Book Antiqua" w:eastAsia="Times New Roman" w:hAnsi="Book Antiqua" w:cs="Times New Roman"/>
          <w:color w:val="000000"/>
          <w:sz w:val="24"/>
          <w:szCs w:val="16"/>
          <w:lang w:bidi="ar-JO"/>
        </w:rPr>
        <w:t>It</w:t>
      </w:r>
      <w:r w:rsidRPr="006F77D1">
        <w:rPr>
          <w:rFonts w:ascii="Book Antiqua" w:eastAsia="Times New Roman" w:hAnsi="Book Antiqua" w:cs="Times New Roman"/>
          <w:color w:val="000000"/>
          <w:sz w:val="24"/>
          <w:szCs w:val="16"/>
          <w:lang w:bidi="ar-JO"/>
        </w:rPr>
        <w:t xml:space="preserve"> includes in particular the</w:t>
      </w:r>
      <w:r w:rsidR="00ED061B">
        <w:rPr>
          <w:rFonts w:ascii="Book Antiqua" w:eastAsia="Times New Roman" w:hAnsi="Book Antiqua" w:cs="Times New Roman"/>
          <w:color w:val="000000"/>
          <w:sz w:val="24"/>
          <w:szCs w:val="16"/>
          <w:lang w:bidi="ar-JO"/>
        </w:rPr>
        <w:t xml:space="preserve"> names that have a unique shape and</w:t>
      </w:r>
      <w:r w:rsidRPr="006F77D1">
        <w:rPr>
          <w:rFonts w:ascii="Book Antiqua" w:eastAsia="Times New Roman" w:hAnsi="Book Antiqua" w:cs="Times New Roman"/>
          <w:color w:val="000000"/>
          <w:sz w:val="24"/>
          <w:szCs w:val="16"/>
          <w:lang w:bidi="ar-JO"/>
        </w:rPr>
        <w:t xml:space="preserve"> signatures, words, letter</w:t>
      </w:r>
      <w:r w:rsidR="00343CC1" w:rsidRPr="006F77D1">
        <w:rPr>
          <w:rFonts w:ascii="Book Antiqua" w:eastAsia="Times New Roman" w:hAnsi="Book Antiqua" w:cs="Times New Roman"/>
          <w:color w:val="000000"/>
          <w:sz w:val="24"/>
          <w:szCs w:val="16"/>
          <w:lang w:bidi="ar-JO"/>
        </w:rPr>
        <w:t>s</w:t>
      </w:r>
      <w:r w:rsidRPr="006F77D1">
        <w:rPr>
          <w:rFonts w:ascii="Book Antiqua" w:eastAsia="Times New Roman" w:hAnsi="Book Antiqua" w:cs="Times New Roman"/>
          <w:color w:val="000000"/>
          <w:sz w:val="24"/>
          <w:szCs w:val="16"/>
          <w:lang w:bidi="ar-JO"/>
        </w:rPr>
        <w:t>, nu</w:t>
      </w:r>
      <w:r w:rsidR="00AA04A2">
        <w:rPr>
          <w:rFonts w:ascii="Book Antiqua" w:eastAsia="Times New Roman" w:hAnsi="Book Antiqua" w:cs="Times New Roman"/>
          <w:color w:val="000000"/>
          <w:sz w:val="24"/>
          <w:szCs w:val="16"/>
          <w:lang w:bidi="ar-JO"/>
        </w:rPr>
        <w:t>mbers, drawings, symbols, trade</w:t>
      </w:r>
      <w:r w:rsidRPr="006F77D1">
        <w:rPr>
          <w:rFonts w:ascii="Book Antiqua" w:eastAsia="Times New Roman" w:hAnsi="Book Antiqua" w:cs="Times New Roman"/>
          <w:color w:val="000000"/>
          <w:sz w:val="24"/>
          <w:szCs w:val="16"/>
          <w:lang w:bidi="ar-JO"/>
        </w:rPr>
        <w:t xml:space="preserve">names, duty stamps, seals, photos, </w:t>
      </w:r>
      <w:r w:rsidR="00C16925" w:rsidRPr="006F77D1">
        <w:rPr>
          <w:rFonts w:ascii="Book Antiqua" w:eastAsia="Times New Roman" w:hAnsi="Book Antiqua" w:cs="Times New Roman"/>
          <w:color w:val="000000"/>
          <w:sz w:val="24"/>
          <w:szCs w:val="16"/>
          <w:lang w:bidi="ar-JO"/>
        </w:rPr>
        <w:t xml:space="preserve">embossing, and the color palette that </w:t>
      </w:r>
      <w:r w:rsidR="00343CC1" w:rsidRPr="006F77D1">
        <w:rPr>
          <w:rFonts w:ascii="Book Antiqua" w:eastAsia="Times New Roman" w:hAnsi="Book Antiqua" w:cs="Times New Roman"/>
          <w:color w:val="000000"/>
          <w:sz w:val="24"/>
          <w:szCs w:val="16"/>
          <w:lang w:bidi="ar-JO"/>
        </w:rPr>
        <w:t>form</w:t>
      </w:r>
      <w:r w:rsidR="00355CDC">
        <w:rPr>
          <w:rFonts w:ascii="Book Antiqua" w:eastAsia="Times New Roman" w:hAnsi="Book Antiqua" w:cs="Times New Roman"/>
          <w:color w:val="000000"/>
          <w:sz w:val="24"/>
          <w:szCs w:val="16"/>
          <w:lang w:bidi="ar-JO"/>
        </w:rPr>
        <w:t>s</w:t>
      </w:r>
      <w:r w:rsidR="00343CC1" w:rsidRPr="006F77D1">
        <w:rPr>
          <w:rFonts w:ascii="Book Antiqua" w:eastAsia="Times New Roman" w:hAnsi="Book Antiqua" w:cs="Times New Roman"/>
          <w:color w:val="000000"/>
          <w:sz w:val="24"/>
          <w:szCs w:val="16"/>
          <w:lang w:bidi="ar-JO"/>
        </w:rPr>
        <w:t xml:space="preserve"> </w:t>
      </w:r>
      <w:r w:rsidR="00C16925" w:rsidRPr="006F77D1">
        <w:rPr>
          <w:rFonts w:ascii="Book Antiqua" w:eastAsia="Times New Roman" w:hAnsi="Book Antiqua" w:cs="Times New Roman"/>
          <w:color w:val="000000"/>
          <w:sz w:val="24"/>
          <w:szCs w:val="16"/>
          <w:lang w:bidi="ar-JO"/>
        </w:rPr>
        <w:t>a special, unique shape.</w:t>
      </w:r>
    </w:p>
    <w:p w:rsidR="00C16925" w:rsidRPr="006F77D1" w:rsidRDefault="00C16925"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16"/>
          <w:lang w:bidi="ar-JO"/>
        </w:rPr>
        <w:t>The trademark may consist of more than one of the said component</w:t>
      </w:r>
      <w:r w:rsidR="00020401" w:rsidRPr="006F77D1">
        <w:rPr>
          <w:rFonts w:ascii="Book Antiqua" w:eastAsia="Times New Roman" w:hAnsi="Book Antiqua" w:cs="Times New Roman"/>
          <w:color w:val="000000"/>
          <w:sz w:val="24"/>
          <w:szCs w:val="16"/>
          <w:lang w:bidi="ar-JO"/>
        </w:rPr>
        <w:t>s</w:t>
      </w:r>
      <w:r w:rsidRPr="006F77D1">
        <w:rPr>
          <w:rFonts w:ascii="Book Antiqua" w:eastAsia="Times New Roman" w:hAnsi="Book Antiqua" w:cs="Times New Roman"/>
          <w:color w:val="000000"/>
          <w:sz w:val="24"/>
          <w:szCs w:val="16"/>
          <w:lang w:bidi="ar-JO"/>
        </w:rPr>
        <w:t xml:space="preserve"> and it may be an audio</w:t>
      </w:r>
      <w:r w:rsidR="00020401" w:rsidRPr="006F77D1">
        <w:rPr>
          <w:rFonts w:ascii="Book Antiqua" w:eastAsia="Times New Roman" w:hAnsi="Book Antiqua" w:cs="Times New Roman"/>
          <w:color w:val="000000"/>
          <w:sz w:val="24"/>
          <w:szCs w:val="16"/>
          <w:lang w:bidi="ar-JO"/>
        </w:rPr>
        <w:t xml:space="preserve"> mark</w:t>
      </w:r>
      <w:r w:rsidRPr="006F77D1">
        <w:rPr>
          <w:rFonts w:ascii="Book Antiqua" w:eastAsia="Times New Roman" w:hAnsi="Book Antiqua" w:cs="Times New Roman"/>
          <w:color w:val="000000"/>
          <w:sz w:val="24"/>
          <w:szCs w:val="16"/>
          <w:lang w:bidi="ar-JO"/>
        </w:rPr>
        <w:t>.</w:t>
      </w:r>
    </w:p>
    <w:p w:rsidR="00C16925" w:rsidRPr="006F77D1" w:rsidRDefault="00C16925"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16"/>
          <w:lang w:bidi="ar-JO"/>
        </w:rPr>
        <w:t>Article 1229</w:t>
      </w:r>
    </w:p>
    <w:p w:rsidR="00C16925" w:rsidRPr="006F77D1" w:rsidRDefault="00C16925"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Action establishing property right</w:t>
      </w:r>
    </w:p>
    <w:p w:rsidR="00C16925" w:rsidRPr="006F77D1" w:rsidRDefault="00C16925" w:rsidP="006F77D1">
      <w:pPr>
        <w:shd w:val="clear" w:color="auto" w:fill="FFFFFF"/>
        <w:spacing w:before="300" w:after="300" w:line="240" w:lineRule="auto"/>
        <w:jc w:val="both"/>
        <w:rPr>
          <w:rFonts w:ascii="Book Antiqua" w:eastAsia="Times New Roman" w:hAnsi="Book Antiqua" w:cs="Times New Roman"/>
          <w:color w:val="000000"/>
          <w:sz w:val="24"/>
          <w:szCs w:val="24"/>
        </w:rPr>
      </w:pPr>
      <w:r w:rsidRPr="006F77D1">
        <w:rPr>
          <w:rFonts w:ascii="Book Antiqua" w:eastAsia="Times New Roman" w:hAnsi="Book Antiqua" w:cs="Times New Roman"/>
          <w:color w:val="000000"/>
          <w:sz w:val="24"/>
          <w:szCs w:val="24"/>
        </w:rPr>
        <w:t xml:space="preserve">The person who registers the trademark shall be </w:t>
      </w:r>
      <w:r w:rsidR="006E3ACC" w:rsidRPr="006F77D1">
        <w:rPr>
          <w:rFonts w:ascii="Book Antiqua" w:eastAsia="Times New Roman" w:hAnsi="Book Antiqua" w:cs="Times New Roman"/>
          <w:color w:val="000000"/>
          <w:sz w:val="24"/>
          <w:szCs w:val="24"/>
        </w:rPr>
        <w:t xml:space="preserve">the </w:t>
      </w:r>
      <w:r w:rsidRPr="006F77D1">
        <w:rPr>
          <w:rFonts w:ascii="Book Antiqua" w:eastAsia="Times New Roman" w:hAnsi="Book Antiqua" w:cs="Times New Roman"/>
          <w:color w:val="000000"/>
          <w:sz w:val="24"/>
          <w:szCs w:val="24"/>
        </w:rPr>
        <w:t xml:space="preserve">exclusive owner </w:t>
      </w:r>
      <w:r w:rsidR="006E3ACC" w:rsidRPr="006F77D1">
        <w:rPr>
          <w:rFonts w:ascii="Book Antiqua" w:eastAsia="Times New Roman" w:hAnsi="Book Antiqua" w:cs="Times New Roman"/>
          <w:color w:val="000000"/>
          <w:sz w:val="24"/>
          <w:szCs w:val="24"/>
        </w:rPr>
        <w:t xml:space="preserve">thereof, </w:t>
      </w:r>
      <w:r w:rsidRPr="006F77D1">
        <w:rPr>
          <w:rFonts w:ascii="Book Antiqua" w:eastAsia="Times New Roman" w:hAnsi="Book Antiqua" w:cs="Times New Roman"/>
          <w:color w:val="000000"/>
          <w:sz w:val="24"/>
          <w:szCs w:val="24"/>
        </w:rPr>
        <w:t xml:space="preserve">according to the provisions of this </w:t>
      </w:r>
      <w:r w:rsidR="006E3ACC" w:rsidRPr="006F77D1">
        <w:rPr>
          <w:rFonts w:ascii="Book Antiqua" w:eastAsia="Times New Roman" w:hAnsi="Book Antiqua" w:cs="Times New Roman"/>
          <w:color w:val="000000"/>
          <w:sz w:val="24"/>
          <w:szCs w:val="24"/>
        </w:rPr>
        <w:t xml:space="preserve">Part, </w:t>
      </w:r>
      <w:r w:rsidRPr="006F77D1">
        <w:rPr>
          <w:rFonts w:ascii="Book Antiqua" w:eastAsia="Times New Roman" w:hAnsi="Book Antiqua" w:cs="Times New Roman"/>
          <w:color w:val="000000"/>
          <w:sz w:val="24"/>
          <w:szCs w:val="24"/>
        </w:rPr>
        <w:t xml:space="preserve">and shall have the exclusive right to use it </w:t>
      </w:r>
      <w:r w:rsidR="00020401" w:rsidRPr="006F77D1">
        <w:rPr>
          <w:rFonts w:ascii="Book Antiqua" w:eastAsia="Times New Roman" w:hAnsi="Book Antiqua" w:cs="Times New Roman"/>
          <w:color w:val="000000"/>
          <w:sz w:val="24"/>
          <w:szCs w:val="24"/>
        </w:rPr>
        <w:t>with</w:t>
      </w:r>
      <w:r w:rsidRPr="006F77D1">
        <w:rPr>
          <w:rFonts w:ascii="Book Antiqua" w:eastAsia="Times New Roman" w:hAnsi="Book Antiqua" w:cs="Times New Roman"/>
          <w:color w:val="000000"/>
          <w:sz w:val="24"/>
          <w:szCs w:val="24"/>
        </w:rPr>
        <w:t xml:space="preserve"> the products, goods</w:t>
      </w:r>
      <w:r w:rsidR="006E3ACC" w:rsidRPr="006F77D1">
        <w:rPr>
          <w:rFonts w:ascii="Book Antiqua" w:eastAsia="Times New Roman" w:hAnsi="Book Antiqua" w:cs="Times New Roman"/>
          <w:color w:val="000000"/>
          <w:sz w:val="24"/>
          <w:szCs w:val="24"/>
        </w:rPr>
        <w:t>,</w:t>
      </w:r>
      <w:r w:rsidRPr="006F77D1">
        <w:rPr>
          <w:rFonts w:ascii="Book Antiqua" w:eastAsia="Times New Roman" w:hAnsi="Book Antiqua" w:cs="Times New Roman"/>
          <w:color w:val="000000"/>
          <w:sz w:val="24"/>
          <w:szCs w:val="24"/>
        </w:rPr>
        <w:t xml:space="preserve"> or services for which the trademark </w:t>
      </w:r>
      <w:r w:rsidR="006E3ACC" w:rsidRPr="006F77D1">
        <w:rPr>
          <w:rFonts w:ascii="Book Antiqua" w:eastAsia="Times New Roman" w:hAnsi="Book Antiqua" w:cs="Times New Roman"/>
          <w:color w:val="000000"/>
          <w:sz w:val="24"/>
          <w:szCs w:val="24"/>
        </w:rPr>
        <w:t xml:space="preserve">is </w:t>
      </w:r>
      <w:r w:rsidRPr="006F77D1">
        <w:rPr>
          <w:rFonts w:ascii="Book Antiqua" w:eastAsia="Times New Roman" w:hAnsi="Book Antiqua" w:cs="Times New Roman"/>
          <w:color w:val="000000"/>
          <w:sz w:val="24"/>
          <w:szCs w:val="24"/>
        </w:rPr>
        <w:t xml:space="preserve">registered. </w:t>
      </w:r>
      <w:r w:rsidR="006E3ACC" w:rsidRPr="006F77D1">
        <w:rPr>
          <w:rFonts w:ascii="Book Antiqua" w:eastAsia="Times New Roman" w:hAnsi="Book Antiqua" w:cs="Times New Roman"/>
          <w:color w:val="000000"/>
          <w:sz w:val="24"/>
          <w:szCs w:val="24"/>
        </w:rPr>
        <w:t xml:space="preserve">Such person shall </w:t>
      </w:r>
      <w:r w:rsidRPr="006F77D1">
        <w:rPr>
          <w:rFonts w:ascii="Book Antiqua" w:eastAsia="Times New Roman" w:hAnsi="Book Antiqua" w:cs="Times New Roman"/>
          <w:color w:val="000000"/>
          <w:sz w:val="24"/>
          <w:szCs w:val="24"/>
        </w:rPr>
        <w:t xml:space="preserve">have </w:t>
      </w:r>
      <w:r w:rsidR="00020401" w:rsidRPr="006F77D1">
        <w:rPr>
          <w:rFonts w:ascii="Book Antiqua" w:eastAsia="Times New Roman" w:hAnsi="Book Antiqua" w:cs="Times New Roman"/>
          <w:color w:val="000000"/>
          <w:sz w:val="24"/>
          <w:szCs w:val="24"/>
        </w:rPr>
        <w:t xml:space="preserve">the permanent </w:t>
      </w:r>
      <w:r w:rsidRPr="006F77D1">
        <w:rPr>
          <w:rFonts w:ascii="Book Antiqua" w:eastAsia="Times New Roman" w:hAnsi="Book Antiqua" w:cs="Times New Roman"/>
          <w:color w:val="000000"/>
          <w:sz w:val="24"/>
          <w:szCs w:val="24"/>
        </w:rPr>
        <w:t xml:space="preserve">right to take all </w:t>
      </w:r>
      <w:r w:rsidR="00020401" w:rsidRPr="006F77D1">
        <w:rPr>
          <w:rFonts w:ascii="Book Antiqua" w:eastAsia="Times New Roman" w:hAnsi="Book Antiqua" w:cs="Times New Roman"/>
          <w:color w:val="000000"/>
          <w:sz w:val="24"/>
          <w:szCs w:val="24"/>
        </w:rPr>
        <w:t xml:space="preserve">the </w:t>
      </w:r>
      <w:r w:rsidRPr="006F77D1">
        <w:rPr>
          <w:rFonts w:ascii="Book Antiqua" w:eastAsia="Times New Roman" w:hAnsi="Book Antiqua" w:cs="Times New Roman"/>
          <w:color w:val="000000"/>
          <w:sz w:val="24"/>
          <w:szCs w:val="24"/>
        </w:rPr>
        <w:t>necessary measures, including precautionary measures, to protect the trademark.</w:t>
      </w:r>
    </w:p>
    <w:p w:rsidR="007E43AE" w:rsidRPr="006F77D1" w:rsidRDefault="007E43AE"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ownership of a trademark </w:t>
      </w:r>
      <w:proofErr w:type="gramStart"/>
      <w:r w:rsidRPr="006F77D1">
        <w:rPr>
          <w:rFonts w:ascii="Book Antiqua" w:eastAsia="Times New Roman" w:hAnsi="Book Antiqua" w:cs="Times New Roman"/>
          <w:color w:val="000000"/>
          <w:sz w:val="24"/>
          <w:szCs w:val="24"/>
          <w:lang w:val="en"/>
        </w:rPr>
        <w:t>may not be disputed</w:t>
      </w:r>
      <w:proofErr w:type="gramEnd"/>
      <w:r w:rsidRPr="006F77D1">
        <w:rPr>
          <w:rFonts w:ascii="Book Antiqua" w:eastAsia="Times New Roman" w:hAnsi="Book Antiqua" w:cs="Times New Roman"/>
          <w:color w:val="000000"/>
          <w:sz w:val="24"/>
          <w:szCs w:val="24"/>
          <w:lang w:val="en"/>
        </w:rPr>
        <w:t xml:space="preserve"> if the person registers it uses it continuously for at least five years from the date of registration, without a </w:t>
      </w:r>
      <w:r w:rsidR="00020401" w:rsidRPr="006F77D1">
        <w:rPr>
          <w:rFonts w:ascii="Book Antiqua" w:eastAsia="Times New Roman" w:hAnsi="Book Antiqua" w:cs="Times New Roman"/>
          <w:color w:val="000000"/>
          <w:sz w:val="24"/>
          <w:szCs w:val="24"/>
          <w:lang w:val="en"/>
        </w:rPr>
        <w:t xml:space="preserve">claim </w:t>
      </w:r>
      <w:r w:rsidRPr="006F77D1">
        <w:rPr>
          <w:rFonts w:ascii="Book Antiqua" w:eastAsia="Times New Roman" w:hAnsi="Book Antiqua" w:cs="Times New Roman"/>
          <w:color w:val="000000"/>
          <w:sz w:val="24"/>
          <w:szCs w:val="24"/>
          <w:lang w:val="en"/>
        </w:rPr>
        <w:t>being filed contesting its validity.</w:t>
      </w:r>
    </w:p>
    <w:p w:rsidR="00685381" w:rsidRPr="006F77D1" w:rsidRDefault="00685381" w:rsidP="006F77D1">
      <w:pPr>
        <w:shd w:val="clear" w:color="auto" w:fill="FFFFFF"/>
        <w:spacing w:before="300" w:after="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16"/>
          <w:lang w:bidi="ar-JO"/>
        </w:rPr>
        <w:t>Article 1230</w:t>
      </w:r>
    </w:p>
    <w:p w:rsidR="00685381" w:rsidRPr="006F77D1" w:rsidRDefault="00020401" w:rsidP="006F77D1">
      <w:pPr>
        <w:shd w:val="clear" w:color="auto" w:fill="FFFFFF"/>
        <w:spacing w:before="600" w:after="300" w:line="240" w:lineRule="auto"/>
        <w:jc w:val="both"/>
        <w:outlineLvl w:val="4"/>
        <w:rPr>
          <w:rFonts w:ascii="Book Antiqua" w:eastAsia="Times New Roman" w:hAnsi="Book Antiqua" w:cs="Times New Roman"/>
          <w:b/>
          <w:bCs/>
          <w:color w:val="000000"/>
          <w:sz w:val="26"/>
          <w:szCs w:val="26"/>
        </w:rPr>
      </w:pPr>
      <w:r w:rsidRPr="006F77D1">
        <w:rPr>
          <w:rFonts w:ascii="Book Antiqua" w:eastAsia="Times New Roman" w:hAnsi="Book Antiqua" w:cs="Times New Roman"/>
          <w:b/>
          <w:bCs/>
          <w:color w:val="000000"/>
          <w:sz w:val="24"/>
          <w:szCs w:val="16"/>
          <w:lang w:bidi="ar-JO"/>
        </w:rPr>
        <w:t>Trademark Office</w:t>
      </w:r>
    </w:p>
    <w:p w:rsidR="00685381" w:rsidRPr="006F77D1" w:rsidRDefault="00685381"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lastRenderedPageBreak/>
        <w:t xml:space="preserve">An office shall be established within the competent sector under the name </w:t>
      </w:r>
      <w:r w:rsidR="00020401" w:rsidRPr="006F77D1">
        <w:rPr>
          <w:rFonts w:ascii="Book Antiqua" w:eastAsia="Times New Roman" w:hAnsi="Book Antiqua" w:cs="Times New Roman"/>
          <w:color w:val="000000"/>
          <w:sz w:val="24"/>
          <w:szCs w:val="24"/>
          <w:lang w:val="en"/>
        </w:rPr>
        <w:t>Trademark Office</w:t>
      </w:r>
      <w:r w:rsidRPr="006F77D1">
        <w:rPr>
          <w:rFonts w:ascii="Book Antiqua" w:eastAsia="Times New Roman" w:hAnsi="Book Antiqua" w:cs="Times New Roman"/>
          <w:color w:val="000000"/>
          <w:sz w:val="24"/>
          <w:szCs w:val="24"/>
          <w:lang w:val="en"/>
        </w:rPr>
        <w:t xml:space="preserve">, which shall be responsible for accepting </w:t>
      </w:r>
      <w:r w:rsidR="00F46F95" w:rsidRPr="006F77D1">
        <w:rPr>
          <w:rFonts w:ascii="Book Antiqua" w:eastAsia="Times New Roman" w:hAnsi="Book Antiqua" w:cs="Times New Roman"/>
          <w:color w:val="000000"/>
          <w:sz w:val="24"/>
          <w:szCs w:val="24"/>
          <w:lang w:val="en"/>
        </w:rPr>
        <w:t xml:space="preserve">the </w:t>
      </w:r>
      <w:r w:rsidRPr="006F77D1">
        <w:rPr>
          <w:rFonts w:ascii="Book Antiqua" w:eastAsia="Times New Roman" w:hAnsi="Book Antiqua" w:cs="Times New Roman"/>
          <w:color w:val="000000"/>
          <w:sz w:val="24"/>
          <w:szCs w:val="24"/>
          <w:lang w:val="en"/>
        </w:rPr>
        <w:t xml:space="preserve">filings, keeping records, and issuing certificates indicating registration, according to the provisions of this </w:t>
      </w:r>
      <w:proofErr w:type="gramStart"/>
      <w:r w:rsidRPr="006F77D1">
        <w:rPr>
          <w:rFonts w:ascii="Book Antiqua" w:eastAsia="Times New Roman" w:hAnsi="Book Antiqua" w:cs="Times New Roman"/>
          <w:color w:val="000000"/>
          <w:sz w:val="24"/>
          <w:szCs w:val="24"/>
          <w:lang w:val="en"/>
        </w:rPr>
        <w:t>Part</w:t>
      </w:r>
      <w:proofErr w:type="gramEnd"/>
      <w:r w:rsidRPr="006F77D1">
        <w:rPr>
          <w:rFonts w:ascii="Book Antiqua" w:eastAsia="Times New Roman" w:hAnsi="Book Antiqua" w:cs="Times New Roman"/>
          <w:color w:val="000000"/>
          <w:sz w:val="24"/>
          <w:szCs w:val="24"/>
          <w:lang w:val="en"/>
        </w:rPr>
        <w:t>.</w:t>
      </w:r>
    </w:p>
    <w:p w:rsidR="00685381" w:rsidRPr="006F77D1" w:rsidRDefault="00685381"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16"/>
          <w:lang w:bidi="ar-JO"/>
        </w:rPr>
        <w:t>Article 1231</w:t>
      </w:r>
    </w:p>
    <w:p w:rsidR="0022477E" w:rsidRPr="006F77D1" w:rsidRDefault="0022477E" w:rsidP="006F77D1">
      <w:pPr>
        <w:shd w:val="clear" w:color="auto" w:fill="FFFFFF"/>
        <w:spacing w:after="300" w:line="240" w:lineRule="auto"/>
        <w:jc w:val="both"/>
        <w:outlineLvl w:val="4"/>
        <w:rPr>
          <w:rFonts w:ascii="Book Antiqua" w:eastAsia="Times New Roman" w:hAnsi="Book Antiqua" w:cs="Times New Roman"/>
          <w:b/>
          <w:bCs/>
          <w:color w:val="000000"/>
          <w:sz w:val="26"/>
          <w:szCs w:val="26"/>
        </w:rPr>
      </w:pPr>
      <w:r w:rsidRPr="006F77D1">
        <w:rPr>
          <w:rFonts w:ascii="Book Antiqua" w:eastAsia="Times New Roman" w:hAnsi="Book Antiqua" w:cs="Times New Roman"/>
          <w:b/>
          <w:bCs/>
          <w:color w:val="000000"/>
          <w:sz w:val="24"/>
          <w:szCs w:val="16"/>
          <w:lang w:bidi="ar-JO"/>
        </w:rPr>
        <w:t>Right to register a trademark</w:t>
      </w:r>
    </w:p>
    <w:p w:rsidR="0022477E" w:rsidRPr="006F77D1" w:rsidRDefault="002D534F"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Every natural or legal person and companies under corporation may submit a</w:t>
      </w:r>
      <w:r w:rsidR="00F46F95" w:rsidRPr="006F77D1">
        <w:rPr>
          <w:rFonts w:ascii="Book Antiqua" w:eastAsia="Times New Roman" w:hAnsi="Book Antiqua" w:cs="Times New Roman"/>
          <w:color w:val="000000"/>
          <w:sz w:val="24"/>
          <w:szCs w:val="24"/>
          <w:lang w:val="en"/>
        </w:rPr>
        <w:t>n</w:t>
      </w:r>
      <w:r w:rsidRPr="006F77D1">
        <w:rPr>
          <w:rFonts w:ascii="Book Antiqua" w:eastAsia="Times New Roman" w:hAnsi="Book Antiqua" w:cs="Times New Roman"/>
          <w:color w:val="000000"/>
          <w:sz w:val="24"/>
          <w:szCs w:val="24"/>
          <w:lang w:val="en"/>
        </w:rPr>
        <w:t xml:space="preserve"> </w:t>
      </w:r>
      <w:r w:rsidR="00F46F95" w:rsidRPr="006F77D1">
        <w:rPr>
          <w:rFonts w:ascii="Book Antiqua" w:eastAsia="Times New Roman" w:hAnsi="Book Antiqua" w:cs="Times New Roman"/>
          <w:color w:val="000000"/>
          <w:sz w:val="24"/>
          <w:szCs w:val="24"/>
          <w:lang w:val="en"/>
        </w:rPr>
        <w:t xml:space="preserve">application </w:t>
      </w:r>
      <w:r w:rsidRPr="006F77D1">
        <w:rPr>
          <w:rFonts w:ascii="Book Antiqua" w:eastAsia="Times New Roman" w:hAnsi="Book Antiqua" w:cs="Times New Roman"/>
          <w:color w:val="000000"/>
          <w:sz w:val="24"/>
          <w:szCs w:val="24"/>
          <w:lang w:val="en"/>
        </w:rPr>
        <w:t xml:space="preserve">to the </w:t>
      </w:r>
      <w:r w:rsidR="00020401" w:rsidRPr="006F77D1">
        <w:rPr>
          <w:rFonts w:ascii="Book Antiqua" w:eastAsia="Times New Roman" w:hAnsi="Book Antiqua" w:cs="Times New Roman"/>
          <w:color w:val="000000"/>
          <w:sz w:val="24"/>
          <w:szCs w:val="24"/>
          <w:lang w:val="en"/>
        </w:rPr>
        <w:t>Trademark Office</w:t>
      </w:r>
      <w:r w:rsidRPr="006F77D1">
        <w:rPr>
          <w:rFonts w:ascii="Book Antiqua" w:eastAsia="Times New Roman" w:hAnsi="Book Antiqua" w:cs="Times New Roman"/>
          <w:color w:val="000000"/>
          <w:sz w:val="24"/>
          <w:szCs w:val="24"/>
          <w:lang w:val="en"/>
        </w:rPr>
        <w:t xml:space="preserve"> to register a trademark, according to the provisions of this Part.</w:t>
      </w:r>
    </w:p>
    <w:p w:rsidR="002D534F" w:rsidRPr="006F77D1" w:rsidRDefault="002D534F"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This right</w:t>
      </w:r>
      <w:r w:rsidR="00F46F95" w:rsidRPr="006F77D1">
        <w:rPr>
          <w:rFonts w:ascii="Book Antiqua" w:eastAsia="Times New Roman" w:hAnsi="Book Antiqua" w:cs="Times New Roman"/>
          <w:color w:val="000000"/>
          <w:sz w:val="24"/>
          <w:szCs w:val="24"/>
          <w:lang w:val="en"/>
        </w:rPr>
        <w:t>, moreover,</w:t>
      </w:r>
      <w:r w:rsidRPr="006F77D1">
        <w:rPr>
          <w:rFonts w:ascii="Book Antiqua" w:eastAsia="Times New Roman" w:hAnsi="Book Antiqua" w:cs="Times New Roman"/>
          <w:color w:val="000000"/>
          <w:sz w:val="24"/>
          <w:szCs w:val="24"/>
          <w:lang w:val="en"/>
        </w:rPr>
        <w:t xml:space="preserve"> </w:t>
      </w:r>
      <w:proofErr w:type="gramStart"/>
      <w:r w:rsidRPr="006F77D1">
        <w:rPr>
          <w:rFonts w:ascii="Book Antiqua" w:eastAsia="Times New Roman" w:hAnsi="Book Antiqua" w:cs="Times New Roman"/>
          <w:color w:val="000000"/>
          <w:sz w:val="24"/>
          <w:szCs w:val="24"/>
          <w:lang w:val="en"/>
        </w:rPr>
        <w:t>is granted</w:t>
      </w:r>
      <w:proofErr w:type="gramEnd"/>
      <w:r w:rsidRPr="006F77D1">
        <w:rPr>
          <w:rFonts w:ascii="Book Antiqua" w:eastAsia="Times New Roman" w:hAnsi="Book Antiqua" w:cs="Times New Roman"/>
          <w:color w:val="000000"/>
          <w:sz w:val="24"/>
          <w:szCs w:val="24"/>
          <w:lang w:val="en"/>
        </w:rPr>
        <w:t xml:space="preserve"> to foreigners who have their actual center of activity in one of the member states of the World Intellectual Property Organization (WIPO) or which treat the Jamahiriya </w:t>
      </w:r>
      <w:r w:rsidR="00F46F95" w:rsidRPr="006F77D1">
        <w:rPr>
          <w:rFonts w:ascii="Book Antiqua" w:eastAsia="Times New Roman" w:hAnsi="Book Antiqua" w:cs="Times New Roman"/>
          <w:color w:val="000000"/>
          <w:sz w:val="24"/>
          <w:szCs w:val="24"/>
          <w:lang w:val="en"/>
        </w:rPr>
        <w:t>reciprocally</w:t>
      </w:r>
      <w:r w:rsidRPr="006F77D1">
        <w:rPr>
          <w:rFonts w:ascii="Book Antiqua" w:eastAsia="Times New Roman" w:hAnsi="Book Antiqua" w:cs="Times New Roman"/>
          <w:color w:val="000000"/>
          <w:sz w:val="24"/>
          <w:szCs w:val="24"/>
          <w:lang w:val="en"/>
        </w:rPr>
        <w:t>.</w:t>
      </w:r>
    </w:p>
    <w:p w:rsidR="000B3EC7" w:rsidRPr="006F77D1" w:rsidRDefault="000B3EC7"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1232</w:t>
      </w:r>
    </w:p>
    <w:p w:rsidR="000B3EC7" w:rsidRPr="006F77D1" w:rsidRDefault="000B3EC7"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Registration prohibitions</w:t>
      </w:r>
    </w:p>
    <w:p w:rsidR="000B3EC7" w:rsidRPr="006F77D1" w:rsidRDefault="000B3EC7"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following </w:t>
      </w:r>
      <w:proofErr w:type="gramStart"/>
      <w:r w:rsidRPr="006F77D1">
        <w:rPr>
          <w:rFonts w:ascii="Book Antiqua" w:eastAsia="Times New Roman" w:hAnsi="Book Antiqua" w:cs="Times New Roman"/>
          <w:color w:val="000000"/>
          <w:sz w:val="24"/>
          <w:szCs w:val="24"/>
          <w:lang w:val="en"/>
        </w:rPr>
        <w:t>shall not be registered</w:t>
      </w:r>
      <w:proofErr w:type="gramEnd"/>
      <w:r w:rsidRPr="006F77D1">
        <w:rPr>
          <w:rFonts w:ascii="Book Antiqua" w:eastAsia="Times New Roman" w:hAnsi="Book Antiqua" w:cs="Times New Roman"/>
          <w:color w:val="000000"/>
          <w:sz w:val="24"/>
          <w:szCs w:val="24"/>
          <w:lang w:val="en"/>
        </w:rPr>
        <w:t xml:space="preserve"> as a trademark or a component thereof:</w:t>
      </w:r>
    </w:p>
    <w:p w:rsidR="000B3EC7" w:rsidRPr="006F77D1" w:rsidRDefault="000B3EC7"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1. Marks that are devoid of any distinctive characteristic or that consist of phrases, words, or data, which are nothing but the designation that custom gives to products, drawings, or ordinary images of them.</w:t>
      </w:r>
    </w:p>
    <w:p w:rsidR="000B3EC7" w:rsidRPr="006F77D1" w:rsidRDefault="000B3EC7"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2. Marks that have been registered </w:t>
      </w:r>
      <w:r w:rsidR="0061214B" w:rsidRPr="006F77D1">
        <w:rPr>
          <w:rFonts w:ascii="Book Antiqua" w:eastAsia="Times New Roman" w:hAnsi="Book Antiqua" w:cs="Times New Roman"/>
          <w:color w:val="000000"/>
          <w:sz w:val="24"/>
          <w:szCs w:val="24"/>
          <w:lang w:val="en"/>
        </w:rPr>
        <w:t xml:space="preserve">already or </w:t>
      </w:r>
      <w:r w:rsidRPr="006F77D1">
        <w:rPr>
          <w:rFonts w:ascii="Book Antiqua" w:eastAsia="Times New Roman" w:hAnsi="Book Antiqua" w:cs="Times New Roman"/>
          <w:color w:val="000000"/>
          <w:sz w:val="24"/>
          <w:szCs w:val="24"/>
          <w:lang w:val="en"/>
        </w:rPr>
        <w:t>similar to them</w:t>
      </w:r>
      <w:r w:rsidR="0061214B" w:rsidRPr="006F77D1">
        <w:rPr>
          <w:rFonts w:ascii="Book Antiqua" w:eastAsia="Times New Roman" w:hAnsi="Book Antiqua" w:cs="Times New Roman"/>
          <w:color w:val="000000"/>
          <w:sz w:val="24"/>
          <w:szCs w:val="24"/>
          <w:lang w:val="en"/>
        </w:rPr>
        <w:t xml:space="preserve">, as well as the logos and tradenames owned by others or </w:t>
      </w:r>
      <w:proofErr w:type="gramStart"/>
      <w:r w:rsidR="0061214B" w:rsidRPr="006F77D1">
        <w:rPr>
          <w:rFonts w:ascii="Book Antiqua" w:eastAsia="Times New Roman" w:hAnsi="Book Antiqua" w:cs="Times New Roman"/>
          <w:color w:val="000000"/>
          <w:sz w:val="24"/>
          <w:szCs w:val="24"/>
          <w:lang w:val="en"/>
        </w:rPr>
        <w:t>are proven to be imitated or</w:t>
      </w:r>
      <w:proofErr w:type="gramEnd"/>
      <w:r w:rsidR="0061214B" w:rsidRPr="006F77D1">
        <w:rPr>
          <w:rFonts w:ascii="Book Antiqua" w:eastAsia="Times New Roman" w:hAnsi="Book Antiqua" w:cs="Times New Roman"/>
          <w:color w:val="000000"/>
          <w:sz w:val="24"/>
          <w:szCs w:val="24"/>
          <w:lang w:val="en"/>
        </w:rPr>
        <w:t xml:space="preserve"> </w:t>
      </w:r>
      <w:r w:rsidR="00F46F95" w:rsidRPr="006F77D1">
        <w:rPr>
          <w:rFonts w:ascii="Book Antiqua" w:eastAsia="Times New Roman" w:hAnsi="Book Antiqua" w:cs="Times New Roman"/>
          <w:color w:val="000000"/>
          <w:sz w:val="24"/>
          <w:szCs w:val="24"/>
          <w:lang w:val="en"/>
        </w:rPr>
        <w:t>forged</w:t>
      </w:r>
      <w:r w:rsidR="0061214B" w:rsidRPr="006F77D1">
        <w:rPr>
          <w:rFonts w:ascii="Book Antiqua" w:eastAsia="Times New Roman" w:hAnsi="Book Antiqua" w:cs="Times New Roman"/>
          <w:color w:val="000000"/>
          <w:sz w:val="24"/>
          <w:szCs w:val="24"/>
          <w:lang w:val="en"/>
        </w:rPr>
        <w:t>.</w:t>
      </w:r>
    </w:p>
    <w:p w:rsidR="0061214B" w:rsidRPr="006F77D1" w:rsidRDefault="0061214B"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3. Indecent marks or those that contravene public order.</w:t>
      </w:r>
    </w:p>
    <w:p w:rsidR="0061214B" w:rsidRPr="006F77D1" w:rsidRDefault="0061214B"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4. Public emblems, flags, </w:t>
      </w:r>
      <w:r w:rsidR="007B2F72" w:rsidRPr="006F77D1">
        <w:rPr>
          <w:rFonts w:ascii="Book Antiqua" w:eastAsia="Times New Roman" w:hAnsi="Book Antiqua" w:cs="Times New Roman"/>
          <w:color w:val="000000"/>
          <w:sz w:val="24"/>
          <w:szCs w:val="24"/>
          <w:lang w:val="en"/>
        </w:rPr>
        <w:t>and</w:t>
      </w:r>
      <w:r w:rsidRPr="006F77D1">
        <w:rPr>
          <w:rFonts w:ascii="Book Antiqua" w:eastAsia="Times New Roman" w:hAnsi="Book Antiqua" w:cs="Times New Roman"/>
          <w:color w:val="000000"/>
          <w:sz w:val="24"/>
          <w:szCs w:val="24"/>
          <w:lang w:val="en"/>
        </w:rPr>
        <w:t xml:space="preserve"> other symbols that belong to the state or other states or regional or international organizations and any imitation thereof.</w:t>
      </w:r>
    </w:p>
    <w:p w:rsidR="0061214B" w:rsidRPr="006F77D1" w:rsidRDefault="0061214B" w:rsidP="006F77D1">
      <w:pPr>
        <w:shd w:val="clear" w:color="auto" w:fill="FFFFFF"/>
        <w:spacing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5. Marks that are identical or similar to religious symbols.</w:t>
      </w:r>
    </w:p>
    <w:p w:rsidR="006967A8" w:rsidRPr="006F77D1" w:rsidRDefault="0061214B"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4"/>
          <w:szCs w:val="24"/>
        </w:rPr>
      </w:pPr>
      <w:r w:rsidRPr="006F77D1">
        <w:rPr>
          <w:rFonts w:ascii="Book Antiqua" w:eastAsia="Times New Roman" w:hAnsi="Book Antiqua" w:cs="Times New Roman"/>
          <w:color w:val="000000"/>
          <w:sz w:val="24"/>
          <w:szCs w:val="24"/>
        </w:rPr>
        <w:t xml:space="preserve">6. Red Crescent or Red Cross symbols or </w:t>
      </w:r>
      <w:r w:rsidR="007B2F72" w:rsidRPr="006F77D1">
        <w:rPr>
          <w:rFonts w:ascii="Book Antiqua" w:eastAsia="Times New Roman" w:hAnsi="Book Antiqua" w:cs="Times New Roman"/>
          <w:color w:val="000000"/>
          <w:sz w:val="24"/>
          <w:szCs w:val="24"/>
        </w:rPr>
        <w:t>other similar symbols</w:t>
      </w:r>
      <w:r w:rsidRPr="006F77D1">
        <w:rPr>
          <w:rFonts w:ascii="Book Antiqua" w:eastAsia="Times New Roman" w:hAnsi="Book Antiqua" w:cs="Times New Roman"/>
          <w:color w:val="000000"/>
          <w:sz w:val="24"/>
          <w:szCs w:val="24"/>
        </w:rPr>
        <w:t xml:space="preserve"> and the </w:t>
      </w:r>
      <w:r w:rsidR="007B2F72" w:rsidRPr="006F77D1">
        <w:rPr>
          <w:rFonts w:ascii="Book Antiqua" w:eastAsia="Times New Roman" w:hAnsi="Book Antiqua" w:cs="Times New Roman"/>
          <w:color w:val="000000"/>
          <w:sz w:val="24"/>
          <w:szCs w:val="24"/>
        </w:rPr>
        <w:t>marks</w:t>
      </w:r>
      <w:r w:rsidRPr="006F77D1">
        <w:rPr>
          <w:rFonts w:ascii="Book Antiqua" w:eastAsia="Times New Roman" w:hAnsi="Book Antiqua" w:cs="Times New Roman"/>
          <w:color w:val="000000"/>
          <w:sz w:val="24"/>
          <w:szCs w:val="24"/>
        </w:rPr>
        <w:t xml:space="preserve"> imitating them</w:t>
      </w:r>
      <w:r w:rsidR="006967A8" w:rsidRPr="006F77D1">
        <w:rPr>
          <w:rFonts w:ascii="Book Antiqua" w:eastAsia="Times New Roman" w:hAnsi="Book Antiqua" w:cs="Times New Roman"/>
          <w:color w:val="000000"/>
          <w:sz w:val="24"/>
          <w:szCs w:val="24"/>
        </w:rPr>
        <w:t>.</w:t>
      </w:r>
    </w:p>
    <w:p w:rsidR="00017F97" w:rsidRPr="006F77D1" w:rsidRDefault="00017F97"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rPr>
        <w:t>7. Names and images of others, unless they approve using them.</w:t>
      </w:r>
    </w:p>
    <w:p w:rsidR="00017F97" w:rsidRPr="006F77D1" w:rsidRDefault="00017F97"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rPr>
        <w:t>8. Data of</w:t>
      </w:r>
      <w:r w:rsidR="007B2F72" w:rsidRPr="006F77D1">
        <w:rPr>
          <w:rFonts w:ascii="Book Antiqua" w:eastAsia="Times New Roman" w:hAnsi="Book Antiqua" w:cs="Times New Roman"/>
          <w:color w:val="000000"/>
          <w:sz w:val="24"/>
          <w:szCs w:val="24"/>
        </w:rPr>
        <w:t xml:space="preserve"> honor degrees, which </w:t>
      </w:r>
      <w:r w:rsidRPr="006F77D1">
        <w:rPr>
          <w:rFonts w:ascii="Book Antiqua" w:eastAsia="Times New Roman" w:hAnsi="Book Antiqua" w:cs="Times New Roman"/>
          <w:color w:val="000000"/>
          <w:sz w:val="24"/>
          <w:szCs w:val="24"/>
        </w:rPr>
        <w:t xml:space="preserve">the </w:t>
      </w:r>
      <w:r w:rsidR="004B0922" w:rsidRPr="006F77D1">
        <w:rPr>
          <w:rFonts w:ascii="Book Antiqua" w:eastAsia="Times New Roman" w:hAnsi="Book Antiqua" w:cs="Times New Roman"/>
          <w:color w:val="000000"/>
          <w:sz w:val="24"/>
          <w:szCs w:val="24"/>
        </w:rPr>
        <w:t>Applicant</w:t>
      </w:r>
      <w:r w:rsidRPr="006F77D1">
        <w:rPr>
          <w:rFonts w:ascii="Book Antiqua" w:eastAsia="Times New Roman" w:hAnsi="Book Antiqua" w:cs="Times New Roman"/>
          <w:color w:val="000000"/>
          <w:sz w:val="24"/>
          <w:szCs w:val="24"/>
        </w:rPr>
        <w:t xml:space="preserve"> </w:t>
      </w:r>
      <w:r w:rsidR="007B2F72" w:rsidRPr="006F77D1">
        <w:rPr>
          <w:rFonts w:ascii="Book Antiqua" w:eastAsia="Times New Roman" w:hAnsi="Book Antiqua" w:cs="Times New Roman"/>
          <w:color w:val="000000"/>
          <w:sz w:val="24"/>
          <w:szCs w:val="24"/>
        </w:rPr>
        <w:t xml:space="preserve">fails </w:t>
      </w:r>
      <w:proofErr w:type="gramStart"/>
      <w:r w:rsidR="007B2F72" w:rsidRPr="006F77D1">
        <w:rPr>
          <w:rFonts w:ascii="Book Antiqua" w:eastAsia="Times New Roman" w:hAnsi="Book Antiqua" w:cs="Times New Roman"/>
          <w:color w:val="000000"/>
          <w:sz w:val="24"/>
          <w:szCs w:val="24"/>
        </w:rPr>
        <w:t>to</w:t>
      </w:r>
      <w:proofErr w:type="gramEnd"/>
      <w:r w:rsidR="007B2F72" w:rsidRPr="006F77D1">
        <w:rPr>
          <w:rFonts w:ascii="Book Antiqua" w:eastAsia="Times New Roman" w:hAnsi="Book Antiqua" w:cs="Times New Roman"/>
          <w:color w:val="000000"/>
          <w:sz w:val="24"/>
          <w:szCs w:val="24"/>
        </w:rPr>
        <w:t xml:space="preserve"> </w:t>
      </w:r>
      <w:r w:rsidRPr="006F77D1">
        <w:rPr>
          <w:rFonts w:ascii="Book Antiqua" w:eastAsia="Times New Roman" w:hAnsi="Book Antiqua" w:cs="Times New Roman"/>
          <w:color w:val="000000"/>
          <w:sz w:val="24"/>
          <w:szCs w:val="24"/>
        </w:rPr>
        <w:t>prove obtaining</w:t>
      </w:r>
      <w:r w:rsidR="007B2F72" w:rsidRPr="006F77D1">
        <w:rPr>
          <w:rFonts w:ascii="Book Antiqua" w:eastAsia="Times New Roman" w:hAnsi="Book Antiqua" w:cs="Times New Roman"/>
          <w:color w:val="000000"/>
          <w:sz w:val="24"/>
          <w:szCs w:val="24"/>
        </w:rPr>
        <w:t xml:space="preserve"> them</w:t>
      </w:r>
      <w:r w:rsidRPr="006F77D1">
        <w:rPr>
          <w:rFonts w:ascii="Book Antiqua" w:eastAsia="Times New Roman" w:hAnsi="Book Antiqua" w:cs="Times New Roman"/>
          <w:color w:val="000000"/>
          <w:sz w:val="24"/>
          <w:szCs w:val="24"/>
        </w:rPr>
        <w:t>.</w:t>
      </w:r>
    </w:p>
    <w:p w:rsidR="00017F97" w:rsidRPr="006F77D1" w:rsidRDefault="00017F97"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rPr>
        <w:lastRenderedPageBreak/>
        <w:t xml:space="preserve">9. Names and geographical indicators that may mislead or confuse others </w:t>
      </w:r>
      <w:r w:rsidR="002E0471" w:rsidRPr="006F77D1">
        <w:rPr>
          <w:rFonts w:ascii="Book Antiqua" w:eastAsia="Times New Roman" w:hAnsi="Book Antiqua" w:cs="Times New Roman"/>
          <w:color w:val="000000"/>
          <w:sz w:val="24"/>
          <w:szCs w:val="24"/>
        </w:rPr>
        <w:t>and contain false information about the source of goods or services or their other characteristics.</w:t>
      </w:r>
    </w:p>
    <w:p w:rsidR="002E0471" w:rsidRPr="006F77D1" w:rsidRDefault="002E0471" w:rsidP="006F77D1">
      <w:pPr>
        <w:shd w:val="clear" w:color="auto" w:fill="FFFFFF"/>
        <w:spacing w:before="100" w:beforeAutospacing="1" w:after="100" w:afterAutospacing="1"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rPr>
        <w:t xml:space="preserve">10. </w:t>
      </w:r>
      <w:r w:rsidRPr="006F77D1">
        <w:rPr>
          <w:rFonts w:ascii="Book Antiqua" w:eastAsia="Times New Roman" w:hAnsi="Book Antiqua" w:cs="Times New Roman"/>
          <w:color w:val="000000"/>
          <w:sz w:val="24"/>
          <w:szCs w:val="24"/>
          <w:lang w:val="en"/>
        </w:rPr>
        <w:t xml:space="preserve">The official marks and </w:t>
      </w:r>
      <w:r w:rsidR="00673A52" w:rsidRPr="006F77D1">
        <w:rPr>
          <w:rFonts w:ascii="Book Antiqua" w:eastAsia="Times New Roman" w:hAnsi="Book Antiqua" w:cs="Times New Roman"/>
          <w:color w:val="000000"/>
          <w:sz w:val="24"/>
          <w:szCs w:val="24"/>
          <w:lang w:val="en"/>
        </w:rPr>
        <w:t xml:space="preserve">duty </w:t>
      </w:r>
      <w:r w:rsidRPr="006F77D1">
        <w:rPr>
          <w:rFonts w:ascii="Book Antiqua" w:eastAsia="Times New Roman" w:hAnsi="Book Antiqua" w:cs="Times New Roman"/>
          <w:color w:val="000000"/>
          <w:sz w:val="24"/>
          <w:szCs w:val="24"/>
          <w:lang w:val="en"/>
        </w:rPr>
        <w:t xml:space="preserve">stamps of the countries that treat Libya </w:t>
      </w:r>
      <w:r w:rsidR="007B2F72" w:rsidRPr="006F77D1">
        <w:rPr>
          <w:rFonts w:ascii="Book Antiqua" w:eastAsia="Times New Roman" w:hAnsi="Book Antiqua" w:cs="Times New Roman"/>
          <w:color w:val="000000"/>
          <w:sz w:val="24"/>
          <w:szCs w:val="24"/>
          <w:lang w:val="en"/>
        </w:rPr>
        <w:t xml:space="preserve">reciprocally </w:t>
      </w:r>
      <w:r w:rsidRPr="006F77D1">
        <w:rPr>
          <w:rFonts w:ascii="Book Antiqua" w:eastAsia="Times New Roman" w:hAnsi="Book Antiqua" w:cs="Times New Roman"/>
          <w:color w:val="000000"/>
          <w:sz w:val="24"/>
          <w:szCs w:val="24"/>
          <w:lang w:val="en"/>
        </w:rPr>
        <w:t xml:space="preserve">and which are related to their </w:t>
      </w:r>
      <w:r w:rsidR="00673A52" w:rsidRPr="006F77D1">
        <w:rPr>
          <w:rFonts w:ascii="Book Antiqua" w:eastAsia="Times New Roman" w:hAnsi="Book Antiqua" w:cs="Times New Roman"/>
          <w:color w:val="000000"/>
          <w:sz w:val="24"/>
          <w:szCs w:val="24"/>
          <w:lang w:val="en"/>
        </w:rPr>
        <w:t>control over goods and services</w:t>
      </w:r>
      <w:r w:rsidRPr="006F77D1">
        <w:rPr>
          <w:rFonts w:ascii="Book Antiqua" w:eastAsia="Times New Roman" w:hAnsi="Book Antiqua" w:cs="Times New Roman"/>
          <w:color w:val="000000"/>
          <w:sz w:val="24"/>
          <w:szCs w:val="24"/>
          <w:lang w:val="en"/>
        </w:rPr>
        <w:t xml:space="preserve"> or their guarantee, </w:t>
      </w:r>
      <w:r w:rsidR="00673A52" w:rsidRPr="006F77D1">
        <w:rPr>
          <w:rFonts w:ascii="Book Antiqua" w:eastAsia="Times New Roman" w:hAnsi="Book Antiqua" w:cs="Times New Roman"/>
          <w:color w:val="000000"/>
          <w:sz w:val="24"/>
          <w:szCs w:val="24"/>
          <w:lang w:val="en"/>
        </w:rPr>
        <w:t xml:space="preserve">if </w:t>
      </w:r>
      <w:r w:rsidRPr="006F77D1">
        <w:rPr>
          <w:rFonts w:ascii="Book Antiqua" w:eastAsia="Times New Roman" w:hAnsi="Book Antiqua" w:cs="Times New Roman"/>
          <w:color w:val="000000"/>
          <w:sz w:val="24"/>
          <w:szCs w:val="24"/>
          <w:lang w:val="en"/>
        </w:rPr>
        <w:t xml:space="preserve">the trademark that includes </w:t>
      </w:r>
      <w:r w:rsidR="00673A52" w:rsidRPr="006F77D1">
        <w:rPr>
          <w:rFonts w:ascii="Book Antiqua" w:eastAsia="Times New Roman" w:hAnsi="Book Antiqua" w:cs="Times New Roman"/>
          <w:color w:val="000000"/>
          <w:sz w:val="24"/>
          <w:szCs w:val="24"/>
          <w:lang w:val="en"/>
        </w:rPr>
        <w:t xml:space="preserve">such </w:t>
      </w:r>
      <w:r w:rsidRPr="006F77D1">
        <w:rPr>
          <w:rFonts w:ascii="Book Antiqua" w:eastAsia="Times New Roman" w:hAnsi="Book Antiqua" w:cs="Times New Roman"/>
          <w:color w:val="000000"/>
          <w:sz w:val="24"/>
          <w:szCs w:val="24"/>
          <w:lang w:val="en"/>
        </w:rPr>
        <w:t xml:space="preserve">marks and </w:t>
      </w:r>
      <w:r w:rsidR="00673A52" w:rsidRPr="006F77D1">
        <w:rPr>
          <w:rFonts w:ascii="Book Antiqua" w:eastAsia="Times New Roman" w:hAnsi="Book Antiqua" w:cs="Times New Roman"/>
          <w:color w:val="000000"/>
          <w:sz w:val="24"/>
          <w:szCs w:val="24"/>
          <w:lang w:val="en"/>
        </w:rPr>
        <w:t xml:space="preserve">duty </w:t>
      </w:r>
      <w:r w:rsidRPr="006F77D1">
        <w:rPr>
          <w:rFonts w:ascii="Book Antiqua" w:eastAsia="Times New Roman" w:hAnsi="Book Antiqua" w:cs="Times New Roman"/>
          <w:color w:val="000000"/>
          <w:sz w:val="24"/>
          <w:szCs w:val="24"/>
          <w:lang w:val="en"/>
        </w:rPr>
        <w:t>stamps is intended to be used on goods or services of the same or similar type.</w:t>
      </w:r>
    </w:p>
    <w:p w:rsidR="00963AA0" w:rsidRPr="006F77D1" w:rsidRDefault="00963AA0"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1233</w:t>
      </w:r>
    </w:p>
    <w:p w:rsidR="00963AA0" w:rsidRPr="006F77D1" w:rsidRDefault="00963AA0"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Historical landmarks</w:t>
      </w:r>
    </w:p>
    <w:p w:rsidR="00963AA0" w:rsidRPr="006F77D1" w:rsidRDefault="00963AA0" w:rsidP="006F77D1">
      <w:pPr>
        <w:shd w:val="clear" w:color="auto" w:fill="FFFFFF"/>
        <w:spacing w:before="300" w:after="300" w:line="240" w:lineRule="auto"/>
        <w:jc w:val="both"/>
        <w:rPr>
          <w:rFonts w:ascii="Book Antiqua" w:eastAsia="Times New Roman" w:hAnsi="Book Antiqua" w:cs="Times New Roman"/>
          <w:color w:val="000000"/>
          <w:sz w:val="24"/>
          <w:szCs w:val="24"/>
        </w:rPr>
      </w:pPr>
      <w:r w:rsidRPr="006F77D1">
        <w:rPr>
          <w:rFonts w:ascii="Book Antiqua" w:eastAsia="Times New Roman" w:hAnsi="Book Antiqua" w:cs="Times New Roman"/>
          <w:color w:val="000000"/>
          <w:sz w:val="24"/>
          <w:szCs w:val="24"/>
          <w:lang w:val="en"/>
        </w:rPr>
        <w:t xml:space="preserve">The architectural drawings of buildings and other historical landmarks </w:t>
      </w:r>
      <w:proofErr w:type="gramStart"/>
      <w:r w:rsidRPr="006F77D1">
        <w:rPr>
          <w:rFonts w:ascii="Book Antiqua" w:eastAsia="Times New Roman" w:hAnsi="Book Antiqua" w:cs="Times New Roman"/>
          <w:color w:val="000000"/>
          <w:sz w:val="24"/>
          <w:szCs w:val="24"/>
          <w:lang w:val="en"/>
        </w:rPr>
        <w:t>may not be used</w:t>
      </w:r>
      <w:proofErr w:type="gramEnd"/>
      <w:r w:rsidRPr="006F77D1">
        <w:rPr>
          <w:rFonts w:ascii="Book Antiqua" w:eastAsia="Times New Roman" w:hAnsi="Book Antiqua" w:cs="Times New Roman"/>
          <w:color w:val="000000"/>
          <w:sz w:val="24"/>
          <w:szCs w:val="24"/>
          <w:lang w:val="en"/>
        </w:rPr>
        <w:t xml:space="preserve"> as a trademark, as well as various artworks, except with the permission of the rightful owner.</w:t>
      </w:r>
    </w:p>
    <w:p w:rsidR="00F02FA7" w:rsidRPr="006F77D1" w:rsidRDefault="00F02FA7"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If the architectural drawing, however, is a historical landmark with a reputation that indicates the source of the goods or service, any person may adopt it as a mark, provided modifications </w:t>
      </w:r>
      <w:proofErr w:type="gramStart"/>
      <w:r w:rsidRPr="006F77D1">
        <w:rPr>
          <w:rFonts w:ascii="Book Antiqua" w:eastAsia="Times New Roman" w:hAnsi="Book Antiqua" w:cs="Times New Roman"/>
          <w:color w:val="000000"/>
          <w:sz w:val="24"/>
          <w:szCs w:val="24"/>
          <w:lang w:val="en"/>
        </w:rPr>
        <w:t>are made</w:t>
      </w:r>
      <w:proofErr w:type="gramEnd"/>
      <w:r w:rsidRPr="006F77D1">
        <w:rPr>
          <w:rFonts w:ascii="Book Antiqua" w:eastAsia="Times New Roman" w:hAnsi="Book Antiqua" w:cs="Times New Roman"/>
          <w:color w:val="000000"/>
          <w:sz w:val="24"/>
          <w:szCs w:val="24"/>
          <w:lang w:val="en"/>
        </w:rPr>
        <w:t xml:space="preserve"> to it so that it can be distinguished from other marks that bear the same historical landmark.</w:t>
      </w:r>
    </w:p>
    <w:p w:rsidR="00442207" w:rsidRPr="006F77D1" w:rsidRDefault="00442207"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1234</w:t>
      </w:r>
    </w:p>
    <w:p w:rsidR="00442207" w:rsidRPr="006F77D1" w:rsidRDefault="00442207"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Famous mark</w:t>
      </w:r>
    </w:p>
    <w:p w:rsidR="00442207" w:rsidRPr="006F77D1" w:rsidRDefault="007B2F72"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A </w:t>
      </w:r>
      <w:r w:rsidR="00442207" w:rsidRPr="006F77D1">
        <w:rPr>
          <w:rFonts w:ascii="Book Antiqua" w:eastAsia="Times New Roman" w:hAnsi="Book Antiqua" w:cs="Times New Roman"/>
          <w:color w:val="000000"/>
          <w:sz w:val="24"/>
          <w:szCs w:val="24"/>
          <w:lang w:val="en"/>
        </w:rPr>
        <w:t xml:space="preserve">mark </w:t>
      </w:r>
      <w:proofErr w:type="gramStart"/>
      <w:r w:rsidR="00442207" w:rsidRPr="006F77D1">
        <w:rPr>
          <w:rFonts w:ascii="Book Antiqua" w:eastAsia="Times New Roman" w:hAnsi="Book Antiqua" w:cs="Times New Roman"/>
          <w:color w:val="000000"/>
          <w:sz w:val="24"/>
          <w:szCs w:val="24"/>
          <w:lang w:val="en"/>
        </w:rPr>
        <w:t>shall be considered</w:t>
      </w:r>
      <w:proofErr w:type="gramEnd"/>
      <w:r w:rsidR="00442207" w:rsidRPr="006F77D1">
        <w:rPr>
          <w:rFonts w:ascii="Book Antiqua" w:eastAsia="Times New Roman" w:hAnsi="Book Antiqua" w:cs="Times New Roman"/>
          <w:color w:val="000000"/>
          <w:sz w:val="24"/>
          <w:szCs w:val="24"/>
          <w:lang w:val="en"/>
        </w:rPr>
        <w:t xml:space="preserve"> famous if it reminds the public of the product or service it represents, even if they are not customers of it.</w:t>
      </w:r>
    </w:p>
    <w:p w:rsidR="00442207" w:rsidRPr="006F77D1" w:rsidRDefault="00442207" w:rsidP="00EC7D54">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If the mark, however, is famous among its customer</w:t>
      </w:r>
      <w:r w:rsidR="007B2F72" w:rsidRPr="006F77D1">
        <w:rPr>
          <w:rFonts w:ascii="Book Antiqua" w:eastAsia="Times New Roman" w:hAnsi="Book Antiqua" w:cs="Times New Roman"/>
          <w:color w:val="000000"/>
          <w:sz w:val="24"/>
          <w:szCs w:val="24"/>
          <w:lang w:val="en"/>
        </w:rPr>
        <w:t>s</w:t>
      </w:r>
      <w:r w:rsidR="00EC7D54" w:rsidRPr="00EC7D54">
        <w:rPr>
          <w:rFonts w:ascii="Book Antiqua" w:eastAsia="Times New Roman" w:hAnsi="Book Antiqua" w:cs="Times New Roman"/>
          <w:color w:val="000000"/>
          <w:sz w:val="24"/>
          <w:szCs w:val="24"/>
          <w:lang w:val="en"/>
        </w:rPr>
        <w:t xml:space="preserve"> </w:t>
      </w:r>
      <w:r w:rsidR="00EC7D54" w:rsidRPr="006F77D1">
        <w:rPr>
          <w:rFonts w:ascii="Book Antiqua" w:eastAsia="Times New Roman" w:hAnsi="Book Antiqua" w:cs="Times New Roman"/>
          <w:color w:val="000000"/>
          <w:sz w:val="24"/>
          <w:szCs w:val="24"/>
          <w:lang w:val="en"/>
        </w:rPr>
        <w:t>only</w:t>
      </w:r>
      <w:r w:rsidRPr="006F77D1">
        <w:rPr>
          <w:rFonts w:ascii="Book Antiqua" w:eastAsia="Times New Roman" w:hAnsi="Book Antiqua" w:cs="Times New Roman"/>
          <w:color w:val="000000"/>
          <w:sz w:val="24"/>
          <w:szCs w:val="24"/>
          <w:lang w:val="en"/>
        </w:rPr>
        <w:t>, this does not make it famous.</w:t>
      </w:r>
    </w:p>
    <w:p w:rsidR="00442207" w:rsidRPr="006F77D1" w:rsidRDefault="00442207"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1235</w:t>
      </w:r>
    </w:p>
    <w:p w:rsidR="00442207" w:rsidRPr="006F77D1" w:rsidRDefault="00442207"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Protection of famous mark</w:t>
      </w:r>
    </w:p>
    <w:p w:rsidR="00442207" w:rsidRPr="006F77D1" w:rsidRDefault="001474DD" w:rsidP="00F70B51">
      <w:pPr>
        <w:shd w:val="clear" w:color="auto" w:fill="FFFFFF"/>
        <w:spacing w:before="300" w:after="300" w:line="240" w:lineRule="auto"/>
        <w:jc w:val="both"/>
        <w:rPr>
          <w:rFonts w:ascii="Book Antiqua" w:eastAsia="Times New Roman" w:hAnsi="Book Antiqua" w:cs="Times New Roman"/>
          <w:color w:val="000000"/>
          <w:sz w:val="27"/>
          <w:szCs w:val="27"/>
          <w:lang w:val="en"/>
        </w:rPr>
      </w:pPr>
      <w:r w:rsidRPr="006F77D1">
        <w:rPr>
          <w:rFonts w:ascii="Book Antiqua" w:eastAsia="Times New Roman" w:hAnsi="Book Antiqua" w:cs="Times New Roman"/>
          <w:color w:val="000000"/>
          <w:sz w:val="24"/>
          <w:szCs w:val="24"/>
          <w:lang w:val="en"/>
        </w:rPr>
        <w:t xml:space="preserve">A famous mark </w:t>
      </w:r>
      <w:proofErr w:type="gramStart"/>
      <w:r w:rsidRPr="006F77D1">
        <w:rPr>
          <w:rFonts w:ascii="Book Antiqua" w:eastAsia="Times New Roman" w:hAnsi="Book Antiqua" w:cs="Times New Roman"/>
          <w:color w:val="000000"/>
          <w:sz w:val="24"/>
          <w:szCs w:val="24"/>
          <w:lang w:val="en"/>
        </w:rPr>
        <w:t>shall be protected</w:t>
      </w:r>
      <w:proofErr w:type="gramEnd"/>
      <w:r w:rsidRPr="006F77D1">
        <w:rPr>
          <w:rFonts w:ascii="Book Antiqua" w:eastAsia="Times New Roman" w:hAnsi="Book Antiqua" w:cs="Times New Roman"/>
          <w:color w:val="000000"/>
          <w:sz w:val="24"/>
          <w:szCs w:val="24"/>
          <w:lang w:val="en"/>
        </w:rPr>
        <w:t xml:space="preserve"> in Libya for the owner, even without filing it legally. The owner may object to filing</w:t>
      </w:r>
      <w:r w:rsidR="007B2F72" w:rsidRPr="006F77D1">
        <w:rPr>
          <w:rFonts w:ascii="Book Antiqua" w:eastAsia="Times New Roman" w:hAnsi="Book Antiqua" w:cs="Times New Roman"/>
          <w:color w:val="000000"/>
          <w:sz w:val="24"/>
          <w:szCs w:val="24"/>
          <w:lang w:val="en"/>
        </w:rPr>
        <w:t xml:space="preserve"> a mark </w:t>
      </w:r>
      <w:r w:rsidRPr="006F77D1">
        <w:rPr>
          <w:rFonts w:ascii="Book Antiqua" w:eastAsia="Times New Roman" w:hAnsi="Book Antiqua" w:cs="Times New Roman"/>
          <w:color w:val="000000"/>
          <w:sz w:val="24"/>
          <w:szCs w:val="24"/>
          <w:lang w:val="en"/>
        </w:rPr>
        <w:t xml:space="preserve">or request cancelling </w:t>
      </w:r>
      <w:r w:rsidR="007B2F72" w:rsidRPr="006F77D1">
        <w:rPr>
          <w:rFonts w:ascii="Book Antiqua" w:eastAsia="Times New Roman" w:hAnsi="Book Antiqua" w:cs="Times New Roman"/>
          <w:color w:val="000000"/>
          <w:sz w:val="24"/>
          <w:szCs w:val="24"/>
          <w:lang w:val="en"/>
        </w:rPr>
        <w:t xml:space="preserve">its </w:t>
      </w:r>
      <w:r w:rsidRPr="006F77D1">
        <w:rPr>
          <w:rFonts w:ascii="Book Antiqua" w:eastAsia="Times New Roman" w:hAnsi="Book Antiqua" w:cs="Times New Roman"/>
          <w:color w:val="000000"/>
          <w:sz w:val="24"/>
          <w:szCs w:val="24"/>
          <w:lang w:val="en"/>
        </w:rPr>
        <w:t xml:space="preserve">registration </w:t>
      </w:r>
      <w:r w:rsidR="007B2F72" w:rsidRPr="006F77D1">
        <w:rPr>
          <w:rFonts w:ascii="Book Antiqua" w:eastAsia="Times New Roman" w:hAnsi="Book Antiqua" w:cs="Times New Roman"/>
          <w:color w:val="000000"/>
          <w:sz w:val="24"/>
          <w:szCs w:val="24"/>
          <w:lang w:val="en"/>
        </w:rPr>
        <w:t xml:space="preserve">if it resembles </w:t>
      </w:r>
      <w:r w:rsidRPr="006F77D1">
        <w:rPr>
          <w:rFonts w:ascii="Book Antiqua" w:eastAsia="Times New Roman" w:hAnsi="Book Antiqua" w:cs="Times New Roman"/>
          <w:color w:val="000000"/>
          <w:sz w:val="24"/>
          <w:szCs w:val="24"/>
          <w:lang w:val="en"/>
        </w:rPr>
        <w:t xml:space="preserve">it or similar to </w:t>
      </w:r>
      <w:r w:rsidR="007B2F72" w:rsidRPr="006F77D1">
        <w:rPr>
          <w:rFonts w:ascii="Book Antiqua" w:eastAsia="Times New Roman" w:hAnsi="Book Antiqua" w:cs="Times New Roman"/>
          <w:color w:val="000000"/>
          <w:sz w:val="24"/>
          <w:szCs w:val="24"/>
          <w:lang w:val="en"/>
        </w:rPr>
        <w:t xml:space="preserve">the famous mark </w:t>
      </w:r>
      <w:r w:rsidRPr="006F77D1">
        <w:rPr>
          <w:rFonts w:ascii="Book Antiqua" w:eastAsia="Times New Roman" w:hAnsi="Book Antiqua" w:cs="Times New Roman"/>
          <w:color w:val="000000"/>
          <w:sz w:val="24"/>
          <w:szCs w:val="24"/>
          <w:lang w:val="en"/>
        </w:rPr>
        <w:t xml:space="preserve">within five years from the date of filing </w:t>
      </w:r>
      <w:r w:rsidR="007B2F72" w:rsidRPr="006F77D1">
        <w:rPr>
          <w:rFonts w:ascii="Book Antiqua" w:eastAsia="Times New Roman" w:hAnsi="Book Antiqua" w:cs="Times New Roman"/>
          <w:color w:val="000000"/>
          <w:sz w:val="24"/>
          <w:szCs w:val="24"/>
          <w:lang w:val="en"/>
        </w:rPr>
        <w:t>it</w:t>
      </w:r>
      <w:r w:rsidRPr="006F77D1">
        <w:rPr>
          <w:rFonts w:ascii="Book Antiqua" w:eastAsia="Times New Roman" w:hAnsi="Book Antiqua" w:cs="Times New Roman"/>
          <w:color w:val="000000"/>
          <w:sz w:val="24"/>
          <w:szCs w:val="24"/>
          <w:lang w:val="en"/>
        </w:rPr>
        <w:t xml:space="preserve">, </w:t>
      </w:r>
      <w:r w:rsidR="007B2F72" w:rsidRPr="006F77D1">
        <w:rPr>
          <w:rFonts w:ascii="Book Antiqua" w:eastAsia="Times New Roman" w:hAnsi="Book Antiqua" w:cs="Times New Roman"/>
          <w:color w:val="000000"/>
          <w:sz w:val="24"/>
          <w:szCs w:val="24"/>
          <w:lang w:val="en"/>
        </w:rPr>
        <w:t xml:space="preserve">provided </w:t>
      </w:r>
      <w:r w:rsidRPr="006F77D1">
        <w:rPr>
          <w:rFonts w:ascii="Book Antiqua" w:eastAsia="Times New Roman" w:hAnsi="Book Antiqua" w:cs="Times New Roman"/>
          <w:color w:val="000000"/>
          <w:sz w:val="24"/>
          <w:szCs w:val="24"/>
          <w:lang w:val="en"/>
        </w:rPr>
        <w:t xml:space="preserve">this </w:t>
      </w:r>
      <w:proofErr w:type="gramStart"/>
      <w:r w:rsidRPr="006F77D1">
        <w:rPr>
          <w:rFonts w:ascii="Book Antiqua" w:eastAsia="Times New Roman" w:hAnsi="Book Antiqua" w:cs="Times New Roman"/>
          <w:color w:val="000000"/>
          <w:sz w:val="24"/>
          <w:szCs w:val="24"/>
          <w:lang w:val="en"/>
        </w:rPr>
        <w:t>is done</w:t>
      </w:r>
      <w:proofErr w:type="gramEnd"/>
      <w:r w:rsidRPr="006F77D1">
        <w:rPr>
          <w:rFonts w:ascii="Book Antiqua" w:eastAsia="Times New Roman" w:hAnsi="Book Antiqua" w:cs="Times New Roman"/>
          <w:color w:val="000000"/>
          <w:sz w:val="24"/>
          <w:szCs w:val="24"/>
          <w:lang w:val="en"/>
        </w:rPr>
        <w:t xml:space="preserve"> in good faith.</w:t>
      </w:r>
    </w:p>
    <w:p w:rsidR="001474DD" w:rsidRPr="006F77D1" w:rsidRDefault="001474D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owner, moreover, may claim compensation for the damages resulting from the illegal competition. In order to initiate a criminal case for the forgery of a </w:t>
      </w:r>
      <w:r w:rsidRPr="006F77D1">
        <w:rPr>
          <w:rFonts w:ascii="Book Antiqua" w:eastAsia="Times New Roman" w:hAnsi="Book Antiqua" w:cs="Times New Roman"/>
          <w:color w:val="000000"/>
          <w:sz w:val="24"/>
          <w:szCs w:val="24"/>
          <w:lang w:val="en"/>
        </w:rPr>
        <w:lastRenderedPageBreak/>
        <w:t xml:space="preserve">famous mark or the imitation thereof in bad faith, the mark </w:t>
      </w:r>
      <w:proofErr w:type="gramStart"/>
      <w:r w:rsidRPr="006F77D1">
        <w:rPr>
          <w:rFonts w:ascii="Book Antiqua" w:eastAsia="Times New Roman" w:hAnsi="Book Antiqua" w:cs="Times New Roman"/>
          <w:color w:val="000000"/>
          <w:sz w:val="24"/>
          <w:szCs w:val="24"/>
          <w:lang w:val="en"/>
        </w:rPr>
        <w:t xml:space="preserve">must </w:t>
      </w:r>
      <w:r w:rsidR="00DA135C" w:rsidRPr="006F77D1">
        <w:rPr>
          <w:rFonts w:ascii="Book Antiqua" w:eastAsia="Times New Roman" w:hAnsi="Book Antiqua" w:cs="Times New Roman"/>
          <w:color w:val="000000"/>
          <w:sz w:val="24"/>
          <w:szCs w:val="24"/>
          <w:lang w:val="en"/>
        </w:rPr>
        <w:t xml:space="preserve">have been </w:t>
      </w:r>
      <w:r w:rsidRPr="006F77D1">
        <w:rPr>
          <w:rFonts w:ascii="Book Antiqua" w:eastAsia="Times New Roman" w:hAnsi="Book Antiqua" w:cs="Times New Roman"/>
          <w:color w:val="000000"/>
          <w:sz w:val="24"/>
          <w:szCs w:val="24"/>
          <w:lang w:val="en"/>
        </w:rPr>
        <w:t>filed</w:t>
      </w:r>
      <w:proofErr w:type="gramEnd"/>
      <w:r w:rsidRPr="006F77D1">
        <w:rPr>
          <w:rFonts w:ascii="Book Antiqua" w:eastAsia="Times New Roman" w:hAnsi="Book Antiqua" w:cs="Times New Roman"/>
          <w:color w:val="000000"/>
          <w:sz w:val="24"/>
          <w:szCs w:val="24"/>
          <w:lang w:val="en"/>
        </w:rPr>
        <w:t xml:space="preserve"> in accordance with the provisions of the law in Libya.</w:t>
      </w:r>
    </w:p>
    <w:p w:rsidR="001474DD" w:rsidRPr="006F77D1" w:rsidRDefault="001474DD"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1236</w:t>
      </w:r>
    </w:p>
    <w:p w:rsidR="001474DD" w:rsidRPr="006F77D1" w:rsidRDefault="00B5209D"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Registration rejection</w:t>
      </w:r>
    </w:p>
    <w:p w:rsidR="001474DD" w:rsidRPr="006F77D1" w:rsidRDefault="00B5209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w:t>
      </w:r>
      <w:r w:rsidR="00020401" w:rsidRPr="006F77D1">
        <w:rPr>
          <w:rFonts w:ascii="Book Antiqua" w:eastAsia="Times New Roman" w:hAnsi="Book Antiqua" w:cs="Times New Roman"/>
          <w:color w:val="000000"/>
          <w:sz w:val="24"/>
          <w:szCs w:val="24"/>
          <w:lang w:val="en"/>
        </w:rPr>
        <w:t>Trademark Office</w:t>
      </w:r>
      <w:r w:rsidRPr="006F77D1">
        <w:rPr>
          <w:rFonts w:ascii="Book Antiqua" w:eastAsia="Times New Roman" w:hAnsi="Book Antiqua" w:cs="Times New Roman"/>
          <w:color w:val="000000"/>
          <w:sz w:val="24"/>
          <w:szCs w:val="24"/>
          <w:lang w:val="en"/>
        </w:rPr>
        <w:t xml:space="preserve"> shall reject any application to register a mark that is identical to a famous mark.</w:t>
      </w:r>
    </w:p>
    <w:p w:rsidR="00B5209D" w:rsidRPr="006F77D1" w:rsidRDefault="00B5209D" w:rsidP="006F77D1">
      <w:pPr>
        <w:shd w:val="clear" w:color="auto" w:fill="FFFFFF"/>
        <w:spacing w:before="300" w:after="300" w:line="240" w:lineRule="auto"/>
        <w:jc w:val="both"/>
        <w:rPr>
          <w:rFonts w:ascii="Book Antiqua" w:eastAsia="Times New Roman" w:hAnsi="Book Antiqua" w:cs="Times New Roman"/>
          <w:color w:val="000000"/>
          <w:sz w:val="27"/>
          <w:szCs w:val="27"/>
        </w:rPr>
      </w:pPr>
      <w:proofErr w:type="gramStart"/>
      <w:r w:rsidRPr="006F77D1">
        <w:rPr>
          <w:rFonts w:ascii="Book Antiqua" w:eastAsia="Times New Roman" w:hAnsi="Book Antiqua" w:cs="Times New Roman"/>
          <w:color w:val="000000"/>
          <w:sz w:val="24"/>
          <w:szCs w:val="24"/>
          <w:lang w:val="en"/>
        </w:rPr>
        <w:t xml:space="preserve">The same </w:t>
      </w:r>
      <w:r w:rsidR="00DA135C" w:rsidRPr="006F77D1">
        <w:rPr>
          <w:rFonts w:ascii="Book Antiqua" w:eastAsia="Times New Roman" w:hAnsi="Book Antiqua" w:cs="Times New Roman"/>
          <w:color w:val="000000"/>
          <w:sz w:val="24"/>
          <w:szCs w:val="24"/>
          <w:lang w:val="en"/>
        </w:rPr>
        <w:t>provision</w:t>
      </w:r>
      <w:r w:rsidRPr="006F77D1">
        <w:rPr>
          <w:rFonts w:ascii="Book Antiqua" w:eastAsia="Times New Roman" w:hAnsi="Book Antiqua" w:cs="Times New Roman"/>
          <w:color w:val="000000"/>
          <w:sz w:val="24"/>
          <w:szCs w:val="24"/>
          <w:lang w:val="en"/>
        </w:rPr>
        <w:t xml:space="preserve"> applies to registration applications for goods or services that are not similar to those for which the famous mark is used to distinguish them, if the use of the mark on the non-similar goods and services is likely to cause others to believe that there is a connection between the owner of the famous mark and those goods and services.</w:t>
      </w:r>
      <w:proofErr w:type="gramEnd"/>
    </w:p>
    <w:p w:rsidR="00B5209D" w:rsidRPr="006F77D1" w:rsidRDefault="00B5209D"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1237</w:t>
      </w:r>
    </w:p>
    <w:p w:rsidR="00B5209D" w:rsidRPr="006F77D1" w:rsidRDefault="00B5209D"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Collective mark</w:t>
      </w:r>
    </w:p>
    <w:p w:rsidR="00B5209D" w:rsidRPr="006F77D1" w:rsidRDefault="00B5209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Any legal person or collective entity may file a collective trademark </w:t>
      </w:r>
      <w:r w:rsidR="00DA135C" w:rsidRPr="006F77D1">
        <w:rPr>
          <w:rFonts w:ascii="Book Antiqua" w:eastAsia="Times New Roman" w:hAnsi="Book Antiqua" w:cs="Times New Roman"/>
          <w:color w:val="000000"/>
          <w:sz w:val="24"/>
          <w:szCs w:val="24"/>
          <w:lang w:val="en"/>
        </w:rPr>
        <w:t xml:space="preserve">that distinguishes </w:t>
      </w:r>
      <w:r w:rsidRPr="006F77D1">
        <w:rPr>
          <w:rFonts w:ascii="Book Antiqua" w:eastAsia="Times New Roman" w:hAnsi="Book Antiqua" w:cs="Times New Roman"/>
          <w:color w:val="000000"/>
          <w:sz w:val="24"/>
          <w:szCs w:val="24"/>
          <w:lang w:val="en"/>
        </w:rPr>
        <w:t xml:space="preserve">a product or service </w:t>
      </w:r>
      <w:r w:rsidR="00DA135C" w:rsidRPr="006F77D1">
        <w:rPr>
          <w:rFonts w:ascii="Book Antiqua" w:eastAsia="Times New Roman" w:hAnsi="Book Antiqua" w:cs="Times New Roman"/>
          <w:color w:val="000000"/>
          <w:sz w:val="24"/>
          <w:szCs w:val="24"/>
          <w:lang w:val="en"/>
        </w:rPr>
        <w:t xml:space="preserve">of </w:t>
      </w:r>
      <w:r w:rsidRPr="006F77D1">
        <w:rPr>
          <w:rFonts w:ascii="Book Antiqua" w:eastAsia="Times New Roman" w:hAnsi="Book Antiqua" w:cs="Times New Roman"/>
          <w:color w:val="000000"/>
          <w:sz w:val="24"/>
          <w:szCs w:val="24"/>
          <w:lang w:val="en"/>
        </w:rPr>
        <w:t xml:space="preserve">a group of persons, even if each of them does not have a personal </w:t>
      </w:r>
      <w:r w:rsidR="00C427F0" w:rsidRPr="006F77D1">
        <w:rPr>
          <w:rFonts w:ascii="Book Antiqua" w:eastAsia="Times New Roman" w:hAnsi="Book Antiqua" w:cs="Times New Roman"/>
          <w:color w:val="000000"/>
          <w:sz w:val="24"/>
          <w:szCs w:val="24"/>
          <w:lang w:val="en"/>
        </w:rPr>
        <w:t>commercial activity.</w:t>
      </w:r>
      <w:r w:rsidRPr="006F77D1">
        <w:rPr>
          <w:rFonts w:ascii="Book Antiqua" w:eastAsia="Times New Roman" w:hAnsi="Book Antiqua" w:cs="Times New Roman"/>
          <w:color w:val="000000"/>
          <w:sz w:val="24"/>
          <w:szCs w:val="24"/>
          <w:lang w:val="en"/>
        </w:rPr>
        <w:t xml:space="preserve"> </w:t>
      </w:r>
      <w:r w:rsidR="00C427F0" w:rsidRPr="006F77D1">
        <w:rPr>
          <w:rFonts w:ascii="Book Antiqua" w:eastAsia="Times New Roman" w:hAnsi="Book Antiqua" w:cs="Times New Roman"/>
          <w:color w:val="000000"/>
          <w:sz w:val="24"/>
          <w:szCs w:val="24"/>
          <w:lang w:val="en"/>
        </w:rPr>
        <w:t>E</w:t>
      </w:r>
      <w:r w:rsidRPr="006F77D1">
        <w:rPr>
          <w:rFonts w:ascii="Book Antiqua" w:eastAsia="Times New Roman" w:hAnsi="Book Antiqua" w:cs="Times New Roman"/>
          <w:color w:val="000000"/>
          <w:sz w:val="24"/>
          <w:szCs w:val="24"/>
          <w:lang w:val="en"/>
        </w:rPr>
        <w:t xml:space="preserve">ach member of </w:t>
      </w:r>
      <w:r w:rsidR="00C427F0" w:rsidRPr="006F77D1">
        <w:rPr>
          <w:rFonts w:ascii="Book Antiqua" w:eastAsia="Times New Roman" w:hAnsi="Book Antiqua" w:cs="Times New Roman"/>
          <w:color w:val="000000"/>
          <w:sz w:val="24"/>
          <w:szCs w:val="24"/>
          <w:lang w:val="en"/>
        </w:rPr>
        <w:t xml:space="preserve">such </w:t>
      </w:r>
      <w:r w:rsidRPr="006F77D1">
        <w:rPr>
          <w:rFonts w:ascii="Book Antiqua" w:eastAsia="Times New Roman" w:hAnsi="Book Antiqua" w:cs="Times New Roman"/>
          <w:color w:val="000000"/>
          <w:sz w:val="24"/>
          <w:szCs w:val="24"/>
          <w:lang w:val="en"/>
        </w:rPr>
        <w:t xml:space="preserve">entity </w:t>
      </w:r>
      <w:r w:rsidR="00C427F0" w:rsidRPr="006F77D1">
        <w:rPr>
          <w:rFonts w:ascii="Book Antiqua" w:eastAsia="Times New Roman" w:hAnsi="Book Antiqua" w:cs="Times New Roman"/>
          <w:color w:val="000000"/>
          <w:sz w:val="24"/>
          <w:szCs w:val="24"/>
          <w:lang w:val="en"/>
        </w:rPr>
        <w:t xml:space="preserve">may </w:t>
      </w:r>
      <w:r w:rsidRPr="006F77D1">
        <w:rPr>
          <w:rFonts w:ascii="Book Antiqua" w:eastAsia="Times New Roman" w:hAnsi="Book Antiqua" w:cs="Times New Roman"/>
          <w:color w:val="000000"/>
          <w:sz w:val="24"/>
          <w:szCs w:val="24"/>
          <w:lang w:val="en"/>
        </w:rPr>
        <w:t>use the collective trademark.</w:t>
      </w:r>
    </w:p>
    <w:p w:rsidR="00C427F0" w:rsidRPr="006F77D1" w:rsidRDefault="00C427F0"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collective mark shall not be registered except after such entity has </w:t>
      </w:r>
      <w:r w:rsidR="00DA135C" w:rsidRPr="006F77D1">
        <w:rPr>
          <w:rFonts w:ascii="Book Antiqua" w:eastAsia="Times New Roman" w:hAnsi="Book Antiqua" w:cs="Times New Roman"/>
          <w:color w:val="000000"/>
          <w:sz w:val="24"/>
          <w:szCs w:val="24"/>
          <w:lang w:val="en"/>
        </w:rPr>
        <w:t>determined</w:t>
      </w:r>
      <w:r w:rsidRPr="006F77D1">
        <w:rPr>
          <w:rFonts w:ascii="Book Antiqua" w:eastAsia="Times New Roman" w:hAnsi="Book Antiqua" w:cs="Times New Roman"/>
          <w:color w:val="000000"/>
          <w:sz w:val="24"/>
          <w:szCs w:val="24"/>
          <w:lang w:val="en"/>
        </w:rPr>
        <w:t xml:space="preserve"> the condi</w:t>
      </w:r>
      <w:r w:rsidR="00DA135C" w:rsidRPr="006F77D1">
        <w:rPr>
          <w:rFonts w:ascii="Book Antiqua" w:eastAsia="Times New Roman" w:hAnsi="Book Antiqua" w:cs="Times New Roman"/>
          <w:color w:val="000000"/>
          <w:sz w:val="24"/>
          <w:szCs w:val="24"/>
          <w:lang w:val="en"/>
        </w:rPr>
        <w:t>tions regulating the common use;</w:t>
      </w:r>
      <w:r w:rsidRPr="006F77D1">
        <w:rPr>
          <w:rFonts w:ascii="Book Antiqua" w:eastAsia="Times New Roman" w:hAnsi="Book Antiqua" w:cs="Times New Roman"/>
          <w:color w:val="000000"/>
          <w:sz w:val="24"/>
          <w:szCs w:val="24"/>
          <w:lang w:val="en"/>
        </w:rPr>
        <w:t xml:space="preserve"> in particular guaranteeing the quality of products, rights and obligations of members, </w:t>
      </w:r>
      <w:r w:rsidR="0065495A" w:rsidRPr="006F77D1">
        <w:rPr>
          <w:rFonts w:ascii="Book Antiqua" w:eastAsia="Times New Roman" w:hAnsi="Book Antiqua" w:cs="Times New Roman"/>
          <w:color w:val="000000"/>
          <w:sz w:val="24"/>
          <w:szCs w:val="24"/>
          <w:lang w:val="en"/>
        </w:rPr>
        <w:t xml:space="preserve">and penalties in case the collective trademark is used in a manner that </w:t>
      </w:r>
      <w:r w:rsidR="00DA135C" w:rsidRPr="006F77D1">
        <w:rPr>
          <w:rFonts w:ascii="Book Antiqua" w:eastAsia="Times New Roman" w:hAnsi="Book Antiqua" w:cs="Times New Roman"/>
          <w:color w:val="000000"/>
          <w:sz w:val="24"/>
          <w:szCs w:val="24"/>
          <w:lang w:val="en"/>
        </w:rPr>
        <w:t>does not observe</w:t>
      </w:r>
      <w:r w:rsidR="0065495A" w:rsidRPr="006F77D1">
        <w:rPr>
          <w:rFonts w:ascii="Book Antiqua" w:eastAsia="Times New Roman" w:hAnsi="Book Antiqua" w:cs="Times New Roman"/>
          <w:color w:val="000000"/>
          <w:sz w:val="24"/>
          <w:szCs w:val="24"/>
          <w:lang w:val="en"/>
        </w:rPr>
        <w:t xml:space="preserve"> the agreed terms.</w:t>
      </w:r>
    </w:p>
    <w:p w:rsidR="00061317" w:rsidRPr="006F77D1" w:rsidRDefault="00061317"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Such </w:t>
      </w:r>
      <w:r w:rsidR="00DA135C" w:rsidRPr="006F77D1">
        <w:rPr>
          <w:rFonts w:ascii="Book Antiqua" w:eastAsia="Times New Roman" w:hAnsi="Book Antiqua" w:cs="Times New Roman"/>
          <w:color w:val="000000"/>
          <w:sz w:val="24"/>
          <w:szCs w:val="24"/>
          <w:lang w:val="en"/>
        </w:rPr>
        <w:t>mark</w:t>
      </w:r>
      <w:r w:rsidRPr="006F77D1">
        <w:rPr>
          <w:rFonts w:ascii="Book Antiqua" w:eastAsia="Times New Roman" w:hAnsi="Book Antiqua" w:cs="Times New Roman"/>
          <w:color w:val="000000"/>
          <w:sz w:val="24"/>
          <w:szCs w:val="24"/>
          <w:lang w:val="en"/>
        </w:rPr>
        <w:t xml:space="preserve"> shall be non-transferable.</w:t>
      </w:r>
    </w:p>
    <w:p w:rsidR="00061317" w:rsidRPr="006F77D1" w:rsidRDefault="00061317"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1238</w:t>
      </w:r>
    </w:p>
    <w:p w:rsidR="00061317" w:rsidRPr="006F77D1" w:rsidRDefault="00CC0E0A"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Quality</w:t>
      </w:r>
      <w:r w:rsidR="00061317" w:rsidRPr="006F77D1">
        <w:rPr>
          <w:rFonts w:ascii="Book Antiqua" w:eastAsia="Times New Roman" w:hAnsi="Book Antiqua" w:cs="Times New Roman"/>
          <w:b/>
          <w:bCs/>
          <w:color w:val="000000"/>
          <w:sz w:val="24"/>
          <w:szCs w:val="16"/>
          <w:lang w:bidi="ar-JO"/>
        </w:rPr>
        <w:t xml:space="preserve"> mark</w:t>
      </w:r>
    </w:p>
    <w:p w:rsidR="00061317" w:rsidRPr="006F77D1" w:rsidRDefault="00315068"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Entities licensed by the competent authorities to carry out product control or inspection works shall register marks that indicate that the products have been controlled or inspected, in terms of their source, components, method of production, quality, reality, or any other distinguishing characteristic.</w:t>
      </w:r>
    </w:p>
    <w:p w:rsidR="00315068" w:rsidRPr="006F77D1" w:rsidRDefault="001D629A"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lastRenderedPageBreak/>
        <w:t>The mark owner may allow others to use it</w:t>
      </w:r>
      <w:r w:rsidR="00CC0E0A" w:rsidRPr="006F77D1">
        <w:rPr>
          <w:rFonts w:ascii="Book Antiqua" w:eastAsia="Times New Roman" w:hAnsi="Book Antiqua" w:cs="Times New Roman"/>
          <w:color w:val="000000"/>
          <w:sz w:val="24"/>
          <w:szCs w:val="24"/>
          <w:lang w:val="en"/>
        </w:rPr>
        <w:t>,</w:t>
      </w:r>
      <w:r w:rsidRPr="006F77D1">
        <w:rPr>
          <w:rFonts w:ascii="Book Antiqua" w:eastAsia="Times New Roman" w:hAnsi="Book Antiqua" w:cs="Times New Roman"/>
          <w:color w:val="000000"/>
          <w:sz w:val="24"/>
          <w:szCs w:val="24"/>
          <w:lang w:val="en"/>
        </w:rPr>
        <w:t xml:space="preserve"> according to the terms </w:t>
      </w:r>
      <w:r w:rsidR="00CC0E0A" w:rsidRPr="006F77D1">
        <w:rPr>
          <w:rFonts w:ascii="Book Antiqua" w:eastAsia="Times New Roman" w:hAnsi="Book Antiqua" w:cs="Times New Roman"/>
          <w:color w:val="000000"/>
          <w:sz w:val="24"/>
          <w:szCs w:val="24"/>
          <w:lang w:val="en"/>
        </w:rPr>
        <w:t xml:space="preserve">of </w:t>
      </w:r>
      <w:r w:rsidRPr="006F77D1">
        <w:rPr>
          <w:rFonts w:ascii="Book Antiqua" w:eastAsia="Times New Roman" w:hAnsi="Book Antiqua" w:cs="Times New Roman"/>
          <w:color w:val="000000"/>
          <w:sz w:val="24"/>
          <w:szCs w:val="24"/>
          <w:lang w:val="en"/>
        </w:rPr>
        <w:t>the owner</w:t>
      </w:r>
      <w:r w:rsidR="00CC0E0A" w:rsidRPr="006F77D1">
        <w:rPr>
          <w:rFonts w:ascii="Book Antiqua" w:eastAsia="Times New Roman" w:hAnsi="Book Antiqua" w:cs="Times New Roman"/>
          <w:color w:val="000000"/>
          <w:sz w:val="24"/>
          <w:szCs w:val="24"/>
          <w:lang w:val="en"/>
        </w:rPr>
        <w:t>,</w:t>
      </w:r>
      <w:r w:rsidRPr="006F77D1">
        <w:rPr>
          <w:rFonts w:ascii="Book Antiqua" w:eastAsia="Times New Roman" w:hAnsi="Book Antiqua" w:cs="Times New Roman"/>
          <w:color w:val="000000"/>
          <w:sz w:val="24"/>
          <w:szCs w:val="24"/>
          <w:lang w:val="en"/>
        </w:rPr>
        <w:t xml:space="preserve"> </w:t>
      </w:r>
      <w:r w:rsidR="00CC0E0A" w:rsidRPr="006F77D1">
        <w:rPr>
          <w:rFonts w:ascii="Book Antiqua" w:eastAsia="Times New Roman" w:hAnsi="Book Antiqua" w:cs="Times New Roman"/>
          <w:color w:val="000000"/>
          <w:sz w:val="24"/>
          <w:szCs w:val="24"/>
          <w:lang w:val="en"/>
        </w:rPr>
        <w:t xml:space="preserve">who </w:t>
      </w:r>
      <w:r w:rsidRPr="006F77D1">
        <w:rPr>
          <w:rFonts w:ascii="Book Antiqua" w:eastAsia="Times New Roman" w:hAnsi="Book Antiqua" w:cs="Times New Roman"/>
          <w:color w:val="000000"/>
          <w:sz w:val="24"/>
          <w:szCs w:val="24"/>
          <w:lang w:val="en"/>
        </w:rPr>
        <w:t>may also withdraw it. Any use after withdrawing it shall be illegal and the violator shall be subject to the penalties stipulated in this Part.</w:t>
      </w:r>
    </w:p>
    <w:p w:rsidR="005D2948" w:rsidRPr="006F77D1" w:rsidRDefault="005D2948"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1239</w:t>
      </w:r>
    </w:p>
    <w:p w:rsidR="005D2948" w:rsidRPr="006F77D1" w:rsidRDefault="005D2948"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Associated marks</w:t>
      </w:r>
    </w:p>
    <w:p w:rsidR="005D2948" w:rsidRPr="006F77D1" w:rsidRDefault="005D2948"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If </w:t>
      </w:r>
      <w:r w:rsidR="00CC0E0A" w:rsidRPr="006F77D1">
        <w:rPr>
          <w:rFonts w:ascii="Book Antiqua" w:eastAsia="Times New Roman" w:hAnsi="Book Antiqua" w:cs="Times New Roman"/>
          <w:color w:val="000000"/>
          <w:sz w:val="24"/>
          <w:szCs w:val="24"/>
          <w:lang w:val="en"/>
        </w:rPr>
        <w:t xml:space="preserve">the </w:t>
      </w:r>
      <w:r w:rsidRPr="006F77D1">
        <w:rPr>
          <w:rFonts w:ascii="Book Antiqua" w:eastAsia="Times New Roman" w:hAnsi="Book Antiqua" w:cs="Times New Roman"/>
          <w:color w:val="000000"/>
          <w:sz w:val="24"/>
          <w:szCs w:val="24"/>
          <w:lang w:val="en"/>
        </w:rPr>
        <w:t xml:space="preserve">marks owned by </w:t>
      </w:r>
      <w:r w:rsidR="00CC0E0A" w:rsidRPr="006F77D1">
        <w:rPr>
          <w:rFonts w:ascii="Book Antiqua" w:eastAsia="Times New Roman" w:hAnsi="Book Antiqua" w:cs="Times New Roman"/>
          <w:color w:val="000000"/>
          <w:sz w:val="24"/>
          <w:szCs w:val="24"/>
          <w:lang w:val="en"/>
        </w:rPr>
        <w:t xml:space="preserve">one </w:t>
      </w:r>
      <w:r w:rsidRPr="006F77D1">
        <w:rPr>
          <w:rFonts w:ascii="Book Antiqua" w:eastAsia="Times New Roman" w:hAnsi="Book Antiqua" w:cs="Times New Roman"/>
          <w:color w:val="000000"/>
          <w:sz w:val="24"/>
          <w:szCs w:val="24"/>
          <w:lang w:val="en"/>
        </w:rPr>
        <w:t xml:space="preserve">person are identical or similar and are </w:t>
      </w:r>
      <w:r w:rsidR="00CC0E0A" w:rsidRPr="006F77D1">
        <w:rPr>
          <w:rFonts w:ascii="Book Antiqua" w:eastAsia="Times New Roman" w:hAnsi="Book Antiqua" w:cs="Times New Roman"/>
          <w:color w:val="000000"/>
          <w:sz w:val="24"/>
          <w:szCs w:val="24"/>
          <w:lang w:val="en"/>
        </w:rPr>
        <w:t xml:space="preserve">dedicated </w:t>
      </w:r>
      <w:r w:rsidRPr="006F77D1">
        <w:rPr>
          <w:rFonts w:ascii="Book Antiqua" w:eastAsia="Times New Roman" w:hAnsi="Book Antiqua" w:cs="Times New Roman"/>
          <w:color w:val="000000"/>
          <w:sz w:val="24"/>
          <w:szCs w:val="24"/>
          <w:lang w:val="en"/>
        </w:rPr>
        <w:t xml:space="preserve">for goods or products of the same or similar type, </w:t>
      </w:r>
      <w:r w:rsidR="00CC0E0A" w:rsidRPr="006F77D1">
        <w:rPr>
          <w:rFonts w:ascii="Book Antiqua" w:eastAsia="Times New Roman" w:hAnsi="Book Antiqua" w:cs="Times New Roman"/>
          <w:color w:val="000000"/>
          <w:sz w:val="24"/>
          <w:szCs w:val="24"/>
          <w:lang w:val="en"/>
        </w:rPr>
        <w:t xml:space="preserve">they </w:t>
      </w:r>
      <w:proofErr w:type="gramStart"/>
      <w:r w:rsidRPr="006F77D1">
        <w:rPr>
          <w:rFonts w:ascii="Book Antiqua" w:eastAsia="Times New Roman" w:hAnsi="Book Antiqua" w:cs="Times New Roman"/>
          <w:color w:val="000000"/>
          <w:sz w:val="24"/>
          <w:szCs w:val="24"/>
          <w:lang w:val="en"/>
        </w:rPr>
        <w:t>shall be considered</w:t>
      </w:r>
      <w:proofErr w:type="gramEnd"/>
      <w:r w:rsidRPr="006F77D1">
        <w:rPr>
          <w:rFonts w:ascii="Book Antiqua" w:eastAsia="Times New Roman" w:hAnsi="Book Antiqua" w:cs="Times New Roman"/>
          <w:color w:val="000000"/>
          <w:sz w:val="24"/>
          <w:szCs w:val="24"/>
          <w:lang w:val="en"/>
        </w:rPr>
        <w:t xml:space="preserve"> associated.</w:t>
      </w:r>
    </w:p>
    <w:p w:rsidR="005D2948" w:rsidRPr="006F77D1" w:rsidRDefault="005D2948"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The association includes the mark and its distinctive components that require separate registration.</w:t>
      </w:r>
    </w:p>
    <w:p w:rsidR="005D2948" w:rsidRPr="006F77D1" w:rsidRDefault="005D2948" w:rsidP="006F77D1">
      <w:pPr>
        <w:shd w:val="clear" w:color="auto" w:fill="FFFFFF"/>
        <w:spacing w:before="600" w:after="300" w:line="240" w:lineRule="auto"/>
        <w:jc w:val="both"/>
        <w:outlineLvl w:val="3"/>
        <w:rPr>
          <w:rFonts w:ascii="Book Antiqua" w:eastAsia="Times New Roman" w:hAnsi="Book Antiqua" w:cs="Times New Roman"/>
          <w:b/>
          <w:bCs/>
          <w:color w:val="000000"/>
          <w:sz w:val="33"/>
          <w:szCs w:val="33"/>
        </w:rPr>
      </w:pPr>
      <w:r w:rsidRPr="006F77D1">
        <w:rPr>
          <w:rFonts w:ascii="Book Antiqua" w:eastAsia="Times New Roman" w:hAnsi="Book Antiqua" w:cs="Times New Roman"/>
          <w:b/>
          <w:bCs/>
          <w:color w:val="000000"/>
          <w:sz w:val="28"/>
          <w:szCs w:val="20"/>
          <w:lang w:bidi="ar-JO"/>
        </w:rPr>
        <w:t xml:space="preserve">Chapter II: Registration, </w:t>
      </w:r>
      <w:r w:rsidR="00CC0E0A" w:rsidRPr="006F77D1">
        <w:rPr>
          <w:rFonts w:ascii="Book Antiqua" w:eastAsia="Times New Roman" w:hAnsi="Book Antiqua" w:cs="Times New Roman"/>
          <w:b/>
          <w:bCs/>
          <w:color w:val="000000"/>
          <w:sz w:val="28"/>
          <w:szCs w:val="20"/>
          <w:lang w:bidi="ar-JO"/>
        </w:rPr>
        <w:t>publicity</w:t>
      </w:r>
      <w:r w:rsidR="00164DF4" w:rsidRPr="006F77D1">
        <w:rPr>
          <w:rFonts w:ascii="Book Antiqua" w:eastAsia="Times New Roman" w:hAnsi="Book Antiqua" w:cs="Times New Roman"/>
          <w:b/>
          <w:bCs/>
          <w:color w:val="000000"/>
          <w:sz w:val="28"/>
          <w:szCs w:val="20"/>
          <w:lang w:bidi="ar-JO"/>
        </w:rPr>
        <w:t>, and deletion process</w:t>
      </w:r>
    </w:p>
    <w:p w:rsidR="00164DF4" w:rsidRPr="006F77D1" w:rsidRDefault="00164DF4"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1240</w:t>
      </w:r>
    </w:p>
    <w:p w:rsidR="00164DF4" w:rsidRPr="006F77D1" w:rsidRDefault="00164DF4"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Registration application</w:t>
      </w:r>
    </w:p>
    <w:p w:rsidR="00164DF4" w:rsidRPr="006F77D1" w:rsidRDefault="00426B3E"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registration application </w:t>
      </w:r>
      <w:proofErr w:type="gramStart"/>
      <w:r w:rsidRPr="006F77D1">
        <w:rPr>
          <w:rFonts w:ascii="Book Antiqua" w:eastAsia="Times New Roman" w:hAnsi="Book Antiqua" w:cs="Times New Roman"/>
          <w:color w:val="000000"/>
          <w:sz w:val="24"/>
          <w:szCs w:val="24"/>
          <w:lang w:val="en"/>
        </w:rPr>
        <w:t>shall be submitted</w:t>
      </w:r>
      <w:proofErr w:type="gramEnd"/>
      <w:r w:rsidRPr="006F77D1">
        <w:rPr>
          <w:rFonts w:ascii="Book Antiqua" w:eastAsia="Times New Roman" w:hAnsi="Book Antiqua" w:cs="Times New Roman"/>
          <w:color w:val="000000"/>
          <w:sz w:val="24"/>
          <w:szCs w:val="24"/>
          <w:lang w:val="en"/>
        </w:rPr>
        <w:t xml:space="preserve"> to the </w:t>
      </w:r>
      <w:r w:rsidR="00020401" w:rsidRPr="006F77D1">
        <w:rPr>
          <w:rFonts w:ascii="Book Antiqua" w:eastAsia="Times New Roman" w:hAnsi="Book Antiqua" w:cs="Times New Roman"/>
          <w:color w:val="000000"/>
          <w:sz w:val="24"/>
          <w:szCs w:val="24"/>
          <w:lang w:val="en"/>
        </w:rPr>
        <w:t>Trademark Office</w:t>
      </w:r>
      <w:r w:rsidRPr="006F77D1">
        <w:rPr>
          <w:rFonts w:ascii="Book Antiqua" w:eastAsia="Times New Roman" w:hAnsi="Book Antiqua" w:cs="Times New Roman"/>
          <w:color w:val="000000"/>
          <w:sz w:val="24"/>
          <w:szCs w:val="24"/>
          <w:lang w:val="en"/>
        </w:rPr>
        <w:t>, according to the legally prescribed conditions and terms.</w:t>
      </w:r>
    </w:p>
    <w:p w:rsidR="00426B3E" w:rsidRPr="006F77D1" w:rsidRDefault="00426B3E"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 xml:space="preserve">Article </w:t>
      </w:r>
      <w:r w:rsidR="0008617D" w:rsidRPr="006F77D1">
        <w:rPr>
          <w:rFonts w:ascii="Book Antiqua" w:eastAsia="Times New Roman" w:hAnsi="Book Antiqua" w:cs="Times New Roman"/>
          <w:color w:val="000000"/>
          <w:sz w:val="24"/>
          <w:szCs w:val="16"/>
          <w:lang w:bidi="ar-JO"/>
        </w:rPr>
        <w:t>1241</w:t>
      </w:r>
    </w:p>
    <w:p w:rsidR="00426B3E" w:rsidRPr="006F77D1" w:rsidRDefault="00426B3E"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 xml:space="preserve">Registration </w:t>
      </w:r>
      <w:r w:rsidR="0008617D" w:rsidRPr="006F77D1">
        <w:rPr>
          <w:rFonts w:ascii="Book Antiqua" w:eastAsia="Times New Roman" w:hAnsi="Book Antiqua" w:cs="Times New Roman"/>
          <w:b/>
          <w:bCs/>
          <w:color w:val="000000"/>
          <w:sz w:val="24"/>
          <w:szCs w:val="16"/>
          <w:lang w:bidi="ar-JO"/>
        </w:rPr>
        <w:t>scope</w:t>
      </w:r>
    </w:p>
    <w:p w:rsidR="00426B3E" w:rsidRPr="006F77D1" w:rsidRDefault="0008617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Registration of a mark for one or more classes of products or specified services shall be in accordance with this </w:t>
      </w:r>
      <w:r w:rsidR="004B0922" w:rsidRPr="006F77D1">
        <w:rPr>
          <w:rFonts w:ascii="Book Antiqua" w:eastAsia="Times New Roman" w:hAnsi="Book Antiqua" w:cs="Times New Roman"/>
          <w:color w:val="000000"/>
          <w:sz w:val="24"/>
          <w:szCs w:val="24"/>
          <w:lang w:val="en"/>
        </w:rPr>
        <w:t>Part</w:t>
      </w:r>
      <w:r w:rsidRPr="006F77D1">
        <w:rPr>
          <w:rFonts w:ascii="Book Antiqua" w:eastAsia="Times New Roman" w:hAnsi="Book Antiqua" w:cs="Times New Roman"/>
          <w:color w:val="000000"/>
          <w:sz w:val="24"/>
          <w:szCs w:val="24"/>
          <w:lang w:val="en"/>
        </w:rPr>
        <w:t>.</w:t>
      </w:r>
    </w:p>
    <w:p w:rsidR="0008617D" w:rsidRPr="006F77D1" w:rsidRDefault="0008617D"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1242</w:t>
      </w:r>
    </w:p>
    <w:p w:rsidR="0008617D" w:rsidRPr="006F77D1" w:rsidRDefault="0008617D"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Mark scope</w:t>
      </w:r>
    </w:p>
    <w:p w:rsidR="0008617D" w:rsidRPr="006F77D1" w:rsidRDefault="00714F29"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The legal protection for the mark shall include the products and services mentioned in the filing, as well the products and services similar to them.</w:t>
      </w:r>
    </w:p>
    <w:p w:rsidR="00C66A65" w:rsidRPr="006F77D1" w:rsidRDefault="00C66A65"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Products and services </w:t>
      </w:r>
      <w:proofErr w:type="gramStart"/>
      <w:r w:rsidRPr="006F77D1">
        <w:rPr>
          <w:rFonts w:ascii="Book Antiqua" w:eastAsia="Times New Roman" w:hAnsi="Book Antiqua" w:cs="Times New Roman"/>
          <w:color w:val="000000"/>
          <w:sz w:val="24"/>
          <w:szCs w:val="24"/>
          <w:lang w:val="en"/>
        </w:rPr>
        <w:t>shall be considered</w:t>
      </w:r>
      <w:proofErr w:type="gramEnd"/>
      <w:r w:rsidRPr="006F77D1">
        <w:rPr>
          <w:rFonts w:ascii="Book Antiqua" w:eastAsia="Times New Roman" w:hAnsi="Book Antiqua" w:cs="Times New Roman"/>
          <w:color w:val="000000"/>
          <w:sz w:val="24"/>
          <w:szCs w:val="24"/>
          <w:lang w:val="en"/>
        </w:rPr>
        <w:t xml:space="preserve"> similar if they are similar in function, use, or give the impression to the public that they </w:t>
      </w:r>
      <w:r w:rsidR="00714F29" w:rsidRPr="006F77D1">
        <w:rPr>
          <w:rFonts w:ascii="Book Antiqua" w:eastAsia="Times New Roman" w:hAnsi="Book Antiqua" w:cs="Times New Roman"/>
          <w:color w:val="000000"/>
          <w:sz w:val="24"/>
          <w:szCs w:val="24"/>
          <w:lang w:val="en"/>
        </w:rPr>
        <w:t>come</w:t>
      </w:r>
      <w:r w:rsidRPr="006F77D1">
        <w:rPr>
          <w:rFonts w:ascii="Book Antiqua" w:eastAsia="Times New Roman" w:hAnsi="Book Antiqua" w:cs="Times New Roman"/>
          <w:color w:val="000000"/>
          <w:sz w:val="24"/>
          <w:szCs w:val="24"/>
          <w:lang w:val="en"/>
        </w:rPr>
        <w:t xml:space="preserve"> from the same source.</w:t>
      </w:r>
    </w:p>
    <w:p w:rsidR="00C66A65" w:rsidRPr="006F77D1" w:rsidRDefault="00C66A65"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1243</w:t>
      </w:r>
    </w:p>
    <w:p w:rsidR="00C66A65" w:rsidRPr="006F77D1" w:rsidRDefault="00C66A65"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lastRenderedPageBreak/>
        <w:t>Priority of registration</w:t>
      </w:r>
    </w:p>
    <w:p w:rsidR="00C66A65" w:rsidRPr="006F77D1" w:rsidRDefault="00C66A65" w:rsidP="006F77D1">
      <w:pPr>
        <w:shd w:val="clear" w:color="auto" w:fill="FFFFFF"/>
        <w:spacing w:before="300" w:after="300" w:line="240" w:lineRule="auto"/>
        <w:jc w:val="both"/>
        <w:rPr>
          <w:rFonts w:ascii="Book Antiqua" w:eastAsia="Times New Roman" w:hAnsi="Book Antiqua" w:cs="Times New Roman"/>
          <w:color w:val="000000"/>
          <w:sz w:val="24"/>
          <w:szCs w:val="24"/>
        </w:rPr>
      </w:pPr>
      <w:proofErr w:type="gramStart"/>
      <w:r w:rsidRPr="006F77D1">
        <w:rPr>
          <w:rFonts w:ascii="Book Antiqua" w:eastAsia="Times New Roman" w:hAnsi="Book Antiqua" w:cs="Times New Roman"/>
          <w:color w:val="000000"/>
          <w:sz w:val="24"/>
          <w:szCs w:val="24"/>
          <w:lang w:val="en"/>
        </w:rPr>
        <w:t xml:space="preserve">If an application for registration of a trademark is filed in one of the member states of the WIPO or </w:t>
      </w:r>
      <w:r w:rsidR="00714F29" w:rsidRPr="006F77D1">
        <w:rPr>
          <w:rFonts w:ascii="Book Antiqua" w:eastAsia="Times New Roman" w:hAnsi="Book Antiqua" w:cs="Times New Roman"/>
          <w:color w:val="000000"/>
          <w:sz w:val="24"/>
          <w:szCs w:val="24"/>
          <w:lang w:val="en"/>
        </w:rPr>
        <w:t>in a state</w:t>
      </w:r>
      <w:r w:rsidRPr="006F77D1">
        <w:rPr>
          <w:rFonts w:ascii="Book Antiqua" w:eastAsia="Times New Roman" w:hAnsi="Book Antiqua" w:cs="Times New Roman"/>
          <w:color w:val="000000"/>
          <w:sz w:val="24"/>
          <w:szCs w:val="24"/>
          <w:lang w:val="en"/>
        </w:rPr>
        <w:t xml:space="preserve"> that treats Libya </w:t>
      </w:r>
      <w:r w:rsidR="00714F29" w:rsidRPr="006F77D1">
        <w:rPr>
          <w:rFonts w:ascii="Book Antiqua" w:eastAsia="Times New Roman" w:hAnsi="Book Antiqua" w:cs="Times New Roman"/>
          <w:color w:val="000000"/>
          <w:sz w:val="24"/>
          <w:szCs w:val="24"/>
          <w:lang w:val="en"/>
        </w:rPr>
        <w:t>reciprocally</w:t>
      </w:r>
      <w:r w:rsidRPr="006F77D1">
        <w:rPr>
          <w:rFonts w:ascii="Book Antiqua" w:eastAsia="Times New Roman" w:hAnsi="Book Antiqua" w:cs="Times New Roman"/>
          <w:color w:val="000000"/>
          <w:sz w:val="24"/>
          <w:szCs w:val="24"/>
          <w:lang w:val="en"/>
        </w:rPr>
        <w:t xml:space="preserve">, 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or whoever has acquired </w:t>
      </w:r>
      <w:r w:rsidR="00687869" w:rsidRPr="006F77D1">
        <w:rPr>
          <w:rFonts w:ascii="Book Antiqua" w:eastAsia="Times New Roman" w:hAnsi="Book Antiqua" w:cs="Times New Roman"/>
          <w:color w:val="000000"/>
          <w:sz w:val="24"/>
          <w:szCs w:val="24"/>
          <w:lang w:val="en"/>
        </w:rPr>
        <w:t xml:space="preserve">the </w:t>
      </w:r>
      <w:r w:rsidRPr="006F77D1">
        <w:rPr>
          <w:rFonts w:ascii="Book Antiqua" w:eastAsia="Times New Roman" w:hAnsi="Book Antiqua" w:cs="Times New Roman"/>
          <w:color w:val="000000"/>
          <w:sz w:val="24"/>
          <w:szCs w:val="24"/>
          <w:lang w:val="en"/>
        </w:rPr>
        <w:t>rights</w:t>
      </w:r>
      <w:r w:rsidR="00687869" w:rsidRPr="006F77D1">
        <w:rPr>
          <w:rFonts w:ascii="Book Antiqua" w:eastAsia="Times New Roman" w:hAnsi="Book Antiqua" w:cs="Times New Roman"/>
          <w:color w:val="000000"/>
          <w:sz w:val="24"/>
          <w:szCs w:val="24"/>
          <w:lang w:val="en"/>
        </w:rPr>
        <w:t xml:space="preserve"> </w:t>
      </w:r>
      <w:r w:rsidR="00714F29" w:rsidRPr="006F77D1">
        <w:rPr>
          <w:rFonts w:ascii="Book Antiqua" w:eastAsia="Times New Roman" w:hAnsi="Book Antiqua" w:cs="Times New Roman"/>
          <w:color w:val="000000"/>
          <w:sz w:val="24"/>
          <w:szCs w:val="24"/>
          <w:lang w:val="en"/>
        </w:rPr>
        <w:t>of the owner</w:t>
      </w:r>
      <w:r w:rsidRPr="006F77D1">
        <w:rPr>
          <w:rFonts w:ascii="Book Antiqua" w:eastAsia="Times New Roman" w:hAnsi="Book Antiqua" w:cs="Times New Roman"/>
          <w:color w:val="000000"/>
          <w:sz w:val="24"/>
          <w:szCs w:val="24"/>
          <w:lang w:val="en"/>
        </w:rPr>
        <w:t>, may</w:t>
      </w:r>
      <w:r w:rsidR="00714F29" w:rsidRPr="006F77D1">
        <w:rPr>
          <w:rFonts w:ascii="Book Antiqua" w:eastAsia="Times New Roman" w:hAnsi="Book Antiqua" w:cs="Times New Roman"/>
          <w:color w:val="000000"/>
          <w:sz w:val="24"/>
          <w:szCs w:val="24"/>
          <w:lang w:val="en"/>
        </w:rPr>
        <w:t xml:space="preserve"> submit</w:t>
      </w:r>
      <w:r w:rsidRPr="006F77D1">
        <w:rPr>
          <w:rFonts w:ascii="Book Antiqua" w:eastAsia="Times New Roman" w:hAnsi="Book Antiqua" w:cs="Times New Roman"/>
          <w:color w:val="000000"/>
          <w:sz w:val="24"/>
          <w:szCs w:val="24"/>
          <w:lang w:val="en"/>
        </w:rPr>
        <w:t xml:space="preserve">, within six months following the date of filing the application, to the </w:t>
      </w:r>
      <w:r w:rsidR="00020401" w:rsidRPr="006F77D1">
        <w:rPr>
          <w:rFonts w:ascii="Book Antiqua" w:eastAsia="Times New Roman" w:hAnsi="Book Antiqua" w:cs="Times New Roman"/>
          <w:color w:val="000000"/>
          <w:sz w:val="24"/>
          <w:szCs w:val="24"/>
          <w:lang w:val="en"/>
        </w:rPr>
        <w:t>Trademark Office</w:t>
      </w:r>
      <w:r w:rsidRPr="006F77D1">
        <w:rPr>
          <w:rFonts w:ascii="Book Antiqua" w:eastAsia="Times New Roman" w:hAnsi="Book Antiqua" w:cs="Times New Roman"/>
          <w:color w:val="000000"/>
          <w:sz w:val="24"/>
          <w:szCs w:val="24"/>
          <w:lang w:val="en"/>
        </w:rPr>
        <w:t xml:space="preserve"> in Libya a similar application</w:t>
      </w:r>
      <w:r w:rsidR="00687869" w:rsidRPr="006F77D1">
        <w:rPr>
          <w:rFonts w:ascii="Book Antiqua" w:eastAsia="Times New Roman" w:hAnsi="Book Antiqua" w:cs="Times New Roman"/>
          <w:color w:val="000000"/>
          <w:sz w:val="24"/>
          <w:szCs w:val="24"/>
          <w:lang w:val="en"/>
        </w:rPr>
        <w:t xml:space="preserve"> relating to the same trademark</w:t>
      </w:r>
      <w:r w:rsidRPr="006F77D1">
        <w:rPr>
          <w:rFonts w:ascii="Book Antiqua" w:eastAsia="Times New Roman" w:hAnsi="Book Antiqua" w:cs="Times New Roman"/>
          <w:color w:val="000000"/>
          <w:sz w:val="24"/>
          <w:szCs w:val="24"/>
          <w:lang w:val="en"/>
        </w:rPr>
        <w:t xml:space="preserve"> and covering the same products or services included in the </w:t>
      </w:r>
      <w:r w:rsidR="00714F29" w:rsidRPr="006F77D1">
        <w:rPr>
          <w:rFonts w:ascii="Book Antiqua" w:eastAsia="Times New Roman" w:hAnsi="Book Antiqua" w:cs="Times New Roman"/>
          <w:color w:val="000000"/>
          <w:sz w:val="24"/>
          <w:szCs w:val="24"/>
          <w:lang w:val="en"/>
        </w:rPr>
        <w:t>former application.</w:t>
      </w:r>
      <w:proofErr w:type="gramEnd"/>
      <w:r w:rsidR="00714F29" w:rsidRPr="006F77D1">
        <w:rPr>
          <w:rFonts w:ascii="Book Antiqua" w:eastAsia="Times New Roman" w:hAnsi="Book Antiqua" w:cs="Times New Roman"/>
          <w:color w:val="000000"/>
          <w:sz w:val="24"/>
          <w:szCs w:val="24"/>
          <w:lang w:val="en"/>
        </w:rPr>
        <w:t xml:space="preserve"> A</w:t>
      </w:r>
      <w:r w:rsidRPr="006F77D1">
        <w:rPr>
          <w:rFonts w:ascii="Book Antiqua" w:eastAsia="Times New Roman" w:hAnsi="Book Antiqua" w:cs="Times New Roman"/>
          <w:color w:val="000000"/>
          <w:sz w:val="24"/>
          <w:szCs w:val="24"/>
          <w:lang w:val="en"/>
        </w:rPr>
        <w:t xml:space="preserve">ll </w:t>
      </w:r>
      <w:proofErr w:type="gramStart"/>
      <w:r w:rsidR="00714F29" w:rsidRPr="006F77D1">
        <w:rPr>
          <w:rFonts w:ascii="Book Antiqua" w:eastAsia="Times New Roman" w:hAnsi="Book Antiqua" w:cs="Times New Roman"/>
          <w:color w:val="000000"/>
          <w:sz w:val="24"/>
          <w:szCs w:val="24"/>
          <w:lang w:val="en"/>
        </w:rPr>
        <w:t xml:space="preserve">shall be </w:t>
      </w:r>
      <w:r w:rsidRPr="006F77D1">
        <w:rPr>
          <w:rFonts w:ascii="Book Antiqua" w:eastAsia="Times New Roman" w:hAnsi="Book Antiqua" w:cs="Times New Roman"/>
          <w:color w:val="000000"/>
          <w:sz w:val="24"/>
          <w:szCs w:val="24"/>
          <w:lang w:val="en"/>
        </w:rPr>
        <w:t>in accordance with the terms and</w:t>
      </w:r>
      <w:r w:rsidR="00687869" w:rsidRPr="006F77D1">
        <w:rPr>
          <w:rFonts w:ascii="Book Antiqua" w:eastAsia="Times New Roman" w:hAnsi="Book Antiqua" w:cs="Times New Roman"/>
          <w:color w:val="000000"/>
          <w:sz w:val="24"/>
          <w:szCs w:val="24"/>
          <w:lang w:val="en"/>
        </w:rPr>
        <w:t xml:space="preserve"> conditions stipulated</w:t>
      </w:r>
      <w:proofErr w:type="gramEnd"/>
      <w:r w:rsidR="00687869" w:rsidRPr="006F77D1">
        <w:rPr>
          <w:rFonts w:ascii="Book Antiqua" w:eastAsia="Times New Roman" w:hAnsi="Book Antiqua" w:cs="Times New Roman"/>
          <w:color w:val="000000"/>
          <w:sz w:val="24"/>
          <w:szCs w:val="24"/>
          <w:lang w:val="en"/>
        </w:rPr>
        <w:t xml:space="preserve"> in this C</w:t>
      </w:r>
      <w:r w:rsidRPr="006F77D1">
        <w:rPr>
          <w:rFonts w:ascii="Book Antiqua" w:eastAsia="Times New Roman" w:hAnsi="Book Antiqua" w:cs="Times New Roman"/>
          <w:color w:val="000000"/>
          <w:sz w:val="24"/>
          <w:szCs w:val="24"/>
          <w:lang w:val="en"/>
        </w:rPr>
        <w:t xml:space="preserve">hapter and the executive regulations stipulated in Article 1270. In this case, the date of filing </w:t>
      </w:r>
      <w:r w:rsidR="00687869" w:rsidRPr="006F77D1">
        <w:rPr>
          <w:rFonts w:ascii="Book Antiqua" w:eastAsia="Times New Roman" w:hAnsi="Book Antiqua" w:cs="Times New Roman"/>
          <w:color w:val="000000"/>
          <w:sz w:val="24"/>
          <w:szCs w:val="24"/>
          <w:lang w:val="en"/>
        </w:rPr>
        <w:t xml:space="preserve">of </w:t>
      </w:r>
      <w:r w:rsidRPr="006F77D1">
        <w:rPr>
          <w:rFonts w:ascii="Book Antiqua" w:eastAsia="Times New Roman" w:hAnsi="Book Antiqua" w:cs="Times New Roman"/>
          <w:color w:val="000000"/>
          <w:sz w:val="24"/>
          <w:szCs w:val="24"/>
          <w:lang w:val="en"/>
        </w:rPr>
        <w:t xml:space="preserve">the first application in the foreign country </w:t>
      </w:r>
      <w:proofErr w:type="gramStart"/>
      <w:r w:rsidRPr="006F77D1">
        <w:rPr>
          <w:rFonts w:ascii="Book Antiqua" w:eastAsia="Times New Roman" w:hAnsi="Book Antiqua" w:cs="Times New Roman"/>
          <w:color w:val="000000"/>
          <w:sz w:val="24"/>
          <w:szCs w:val="24"/>
          <w:lang w:val="en"/>
        </w:rPr>
        <w:t>shall be taken</w:t>
      </w:r>
      <w:proofErr w:type="gramEnd"/>
      <w:r w:rsidRPr="006F77D1">
        <w:rPr>
          <w:rFonts w:ascii="Book Antiqua" w:eastAsia="Times New Roman" w:hAnsi="Book Antiqua" w:cs="Times New Roman"/>
          <w:color w:val="000000"/>
          <w:sz w:val="24"/>
          <w:szCs w:val="24"/>
          <w:lang w:val="en"/>
        </w:rPr>
        <w:t xml:space="preserve"> into account in determining </w:t>
      </w:r>
      <w:r w:rsidR="00687869" w:rsidRPr="006F77D1">
        <w:rPr>
          <w:rFonts w:ascii="Book Antiqua" w:eastAsia="Times New Roman" w:hAnsi="Book Antiqua" w:cs="Times New Roman"/>
          <w:color w:val="000000"/>
          <w:sz w:val="24"/>
          <w:szCs w:val="24"/>
          <w:lang w:val="en"/>
        </w:rPr>
        <w:t xml:space="preserve">the </w:t>
      </w:r>
      <w:r w:rsidRPr="006F77D1">
        <w:rPr>
          <w:rFonts w:ascii="Book Antiqua" w:eastAsia="Times New Roman" w:hAnsi="Book Antiqua" w:cs="Times New Roman"/>
          <w:color w:val="000000"/>
          <w:sz w:val="24"/>
          <w:szCs w:val="24"/>
          <w:lang w:val="en"/>
        </w:rPr>
        <w:t>priority.</w:t>
      </w:r>
    </w:p>
    <w:p w:rsidR="00687869" w:rsidRPr="006F77D1" w:rsidRDefault="00687869"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1244</w:t>
      </w:r>
    </w:p>
    <w:p w:rsidR="00687869" w:rsidRPr="006F77D1" w:rsidRDefault="00687869"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 xml:space="preserve">Multiple </w:t>
      </w:r>
      <w:r w:rsidR="00714F29" w:rsidRPr="006F77D1">
        <w:rPr>
          <w:rFonts w:ascii="Book Antiqua" w:eastAsia="Times New Roman" w:hAnsi="Book Antiqua" w:cs="Times New Roman"/>
          <w:b/>
          <w:bCs/>
          <w:color w:val="000000"/>
          <w:sz w:val="24"/>
          <w:szCs w:val="16"/>
          <w:lang w:bidi="ar-JO"/>
        </w:rPr>
        <w:t>filings</w:t>
      </w:r>
    </w:p>
    <w:p w:rsidR="00687869" w:rsidRPr="006F77D1" w:rsidRDefault="00687869"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If two or more persons apply to register the same or similar marks for the same </w:t>
      </w:r>
      <w:r w:rsidR="004D1F87" w:rsidRPr="006F77D1">
        <w:rPr>
          <w:rFonts w:ascii="Book Antiqua" w:eastAsia="Times New Roman" w:hAnsi="Book Antiqua" w:cs="Times New Roman"/>
          <w:color w:val="000000"/>
          <w:sz w:val="24"/>
          <w:szCs w:val="24"/>
          <w:lang w:val="en"/>
        </w:rPr>
        <w:t>class</w:t>
      </w:r>
      <w:r w:rsidRPr="006F77D1">
        <w:rPr>
          <w:rFonts w:ascii="Book Antiqua" w:eastAsia="Times New Roman" w:hAnsi="Book Antiqua" w:cs="Times New Roman"/>
          <w:color w:val="000000"/>
          <w:sz w:val="24"/>
          <w:szCs w:val="24"/>
          <w:lang w:val="en"/>
        </w:rPr>
        <w:t xml:space="preserve"> of products or services at the same time, the process </w:t>
      </w:r>
      <w:proofErr w:type="gramStart"/>
      <w:r w:rsidRPr="006F77D1">
        <w:rPr>
          <w:rFonts w:ascii="Book Antiqua" w:eastAsia="Times New Roman" w:hAnsi="Book Antiqua" w:cs="Times New Roman"/>
          <w:color w:val="000000"/>
          <w:sz w:val="24"/>
          <w:szCs w:val="24"/>
          <w:lang w:val="en"/>
        </w:rPr>
        <w:t>shall be suspended</w:t>
      </w:r>
      <w:proofErr w:type="gramEnd"/>
      <w:r w:rsidRPr="006F77D1">
        <w:rPr>
          <w:rFonts w:ascii="Book Antiqua" w:eastAsia="Times New Roman" w:hAnsi="Book Antiqua" w:cs="Times New Roman"/>
          <w:color w:val="000000"/>
          <w:sz w:val="24"/>
          <w:szCs w:val="24"/>
          <w:lang w:val="en"/>
        </w:rPr>
        <w:t xml:space="preserve"> until one of them submits an official waiver from the disputing parties to the other or an enforceable judgment having the force of res judicata.</w:t>
      </w:r>
    </w:p>
    <w:p w:rsidR="00984CC8" w:rsidRPr="006F77D1" w:rsidRDefault="00984CC8"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1245</w:t>
      </w:r>
    </w:p>
    <w:p w:rsidR="00984CC8" w:rsidRPr="006F77D1" w:rsidRDefault="00984CC8"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Additional conditions</w:t>
      </w:r>
    </w:p>
    <w:p w:rsidR="00984CC8" w:rsidRPr="006F77D1" w:rsidRDefault="00E44590"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w:t>
      </w:r>
      <w:r w:rsidR="00020401" w:rsidRPr="006F77D1">
        <w:rPr>
          <w:rFonts w:ascii="Book Antiqua" w:eastAsia="Times New Roman" w:hAnsi="Book Antiqua" w:cs="Times New Roman"/>
          <w:color w:val="000000"/>
          <w:sz w:val="24"/>
          <w:szCs w:val="24"/>
          <w:lang w:val="en"/>
        </w:rPr>
        <w:t>Trademark Office</w:t>
      </w:r>
      <w:r w:rsidRPr="006F77D1">
        <w:rPr>
          <w:rFonts w:ascii="Book Antiqua" w:eastAsia="Times New Roman" w:hAnsi="Book Antiqua" w:cs="Times New Roman"/>
          <w:color w:val="000000"/>
          <w:sz w:val="24"/>
          <w:szCs w:val="24"/>
          <w:lang w:val="en"/>
        </w:rPr>
        <w:t xml:space="preserve"> may </w:t>
      </w:r>
      <w:r w:rsidR="001C2C08" w:rsidRPr="006F77D1">
        <w:rPr>
          <w:rFonts w:ascii="Book Antiqua" w:eastAsia="Times New Roman" w:hAnsi="Book Antiqua" w:cs="Times New Roman"/>
          <w:color w:val="000000"/>
          <w:sz w:val="24"/>
          <w:szCs w:val="24"/>
          <w:lang w:val="en"/>
        </w:rPr>
        <w:t xml:space="preserve">impose </w:t>
      </w:r>
      <w:r w:rsidR="004D1F87" w:rsidRPr="006F77D1">
        <w:rPr>
          <w:rFonts w:ascii="Book Antiqua" w:eastAsia="Times New Roman" w:hAnsi="Book Antiqua" w:cs="Times New Roman"/>
          <w:color w:val="000000"/>
          <w:sz w:val="24"/>
          <w:szCs w:val="24"/>
          <w:lang w:val="en"/>
        </w:rPr>
        <w:t xml:space="preserve">the </w:t>
      </w:r>
      <w:r w:rsidRPr="006F77D1">
        <w:rPr>
          <w:rFonts w:ascii="Book Antiqua" w:eastAsia="Times New Roman" w:hAnsi="Book Antiqua" w:cs="Times New Roman"/>
          <w:color w:val="000000"/>
          <w:sz w:val="24"/>
          <w:szCs w:val="24"/>
          <w:lang w:val="en"/>
        </w:rPr>
        <w:t xml:space="preserve">restrictions and amendments it deems necessary to define and clarify the mark to avoid confusion with another </w:t>
      </w:r>
      <w:r w:rsidR="004D1F87" w:rsidRPr="006F77D1">
        <w:rPr>
          <w:rFonts w:ascii="Book Antiqua" w:eastAsia="Times New Roman" w:hAnsi="Book Antiqua" w:cs="Times New Roman"/>
          <w:color w:val="000000"/>
          <w:sz w:val="24"/>
          <w:szCs w:val="24"/>
          <w:lang w:val="en"/>
        </w:rPr>
        <w:t xml:space="preserve">registered </w:t>
      </w:r>
      <w:r w:rsidRPr="006F77D1">
        <w:rPr>
          <w:rFonts w:ascii="Book Antiqua" w:eastAsia="Times New Roman" w:hAnsi="Book Antiqua" w:cs="Times New Roman"/>
          <w:color w:val="000000"/>
          <w:sz w:val="24"/>
          <w:szCs w:val="24"/>
          <w:lang w:val="en"/>
        </w:rPr>
        <w:t xml:space="preserve">mark or for which an application for registration </w:t>
      </w:r>
      <w:proofErr w:type="gramStart"/>
      <w:r w:rsidRPr="006F77D1">
        <w:rPr>
          <w:rFonts w:ascii="Book Antiqua" w:eastAsia="Times New Roman" w:hAnsi="Book Antiqua" w:cs="Times New Roman"/>
          <w:color w:val="000000"/>
          <w:sz w:val="24"/>
          <w:szCs w:val="24"/>
          <w:lang w:val="en"/>
        </w:rPr>
        <w:t>has been filed</w:t>
      </w:r>
      <w:proofErr w:type="gramEnd"/>
      <w:r w:rsidRPr="006F77D1">
        <w:rPr>
          <w:rFonts w:ascii="Book Antiqua" w:eastAsia="Times New Roman" w:hAnsi="Book Antiqua" w:cs="Times New Roman"/>
          <w:color w:val="000000"/>
          <w:sz w:val="24"/>
          <w:szCs w:val="24"/>
          <w:lang w:val="en"/>
        </w:rPr>
        <w:t xml:space="preserve">. </w:t>
      </w:r>
    </w:p>
    <w:p w:rsidR="001C2C08" w:rsidRPr="006F77D1" w:rsidRDefault="001C2C08"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In case of rejection or conditional approval, the Office shall notify 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in writing within thirty days from </w:t>
      </w:r>
      <w:r w:rsidR="004D1F87" w:rsidRPr="006F77D1">
        <w:rPr>
          <w:rFonts w:ascii="Book Antiqua" w:eastAsia="Times New Roman" w:hAnsi="Book Antiqua" w:cs="Times New Roman"/>
          <w:color w:val="000000"/>
          <w:sz w:val="24"/>
          <w:szCs w:val="24"/>
          <w:lang w:val="en"/>
        </w:rPr>
        <w:t>issuing such rejection or conditional approval</w:t>
      </w:r>
      <w:r w:rsidRPr="006F77D1">
        <w:rPr>
          <w:rFonts w:ascii="Book Antiqua" w:eastAsia="Times New Roman" w:hAnsi="Book Antiqua" w:cs="Times New Roman"/>
          <w:color w:val="000000"/>
          <w:sz w:val="24"/>
          <w:szCs w:val="24"/>
          <w:lang w:val="en"/>
        </w:rPr>
        <w:t>, pursuant to a registered letter containing the reasons of its decision and details of the relevant facts.</w:t>
      </w:r>
    </w:p>
    <w:p w:rsidR="001C2C08" w:rsidRPr="006F77D1" w:rsidRDefault="001C2C08"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If 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does </w:t>
      </w:r>
      <w:r w:rsidR="004D1F87" w:rsidRPr="006F77D1">
        <w:rPr>
          <w:rFonts w:ascii="Book Antiqua" w:eastAsia="Times New Roman" w:hAnsi="Book Antiqua" w:cs="Times New Roman"/>
          <w:color w:val="000000"/>
          <w:sz w:val="24"/>
          <w:szCs w:val="24"/>
          <w:lang w:val="en"/>
        </w:rPr>
        <w:t>not satisfy</w:t>
      </w:r>
      <w:r w:rsidRPr="006F77D1">
        <w:rPr>
          <w:rFonts w:ascii="Book Antiqua" w:eastAsia="Times New Roman" w:hAnsi="Book Antiqua" w:cs="Times New Roman"/>
          <w:color w:val="000000"/>
          <w:sz w:val="24"/>
          <w:szCs w:val="24"/>
          <w:lang w:val="en"/>
        </w:rPr>
        <w:t xml:space="preserve"> the conditions of the Office within six months, 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w:t>
      </w:r>
      <w:proofErr w:type="gramStart"/>
      <w:r w:rsidRPr="006F77D1">
        <w:rPr>
          <w:rFonts w:ascii="Book Antiqua" w:eastAsia="Times New Roman" w:hAnsi="Book Antiqua" w:cs="Times New Roman"/>
          <w:color w:val="000000"/>
          <w:sz w:val="24"/>
          <w:szCs w:val="24"/>
          <w:lang w:val="en"/>
        </w:rPr>
        <w:t>shall be considered</w:t>
      </w:r>
      <w:proofErr w:type="gramEnd"/>
      <w:r w:rsidRPr="006F77D1">
        <w:rPr>
          <w:rFonts w:ascii="Book Antiqua" w:eastAsia="Times New Roman" w:hAnsi="Book Antiqua" w:cs="Times New Roman"/>
          <w:color w:val="000000"/>
          <w:sz w:val="24"/>
          <w:szCs w:val="24"/>
          <w:lang w:val="en"/>
        </w:rPr>
        <w:t xml:space="preserve"> as dropping off the application.</w:t>
      </w:r>
    </w:p>
    <w:p w:rsidR="001C2C08" w:rsidRPr="006F77D1" w:rsidRDefault="001C2C08"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1246</w:t>
      </w:r>
    </w:p>
    <w:p w:rsidR="001C2C08" w:rsidRPr="006F77D1" w:rsidRDefault="004B0922"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Grievance against</w:t>
      </w:r>
      <w:r w:rsidR="001C2C08" w:rsidRPr="006F77D1">
        <w:rPr>
          <w:rFonts w:ascii="Book Antiqua" w:eastAsia="Times New Roman" w:hAnsi="Book Antiqua" w:cs="Times New Roman"/>
          <w:b/>
          <w:bCs/>
          <w:color w:val="000000"/>
          <w:sz w:val="24"/>
          <w:szCs w:val="16"/>
          <w:lang w:bidi="ar-JO"/>
        </w:rPr>
        <w:t xml:space="preserve"> decision</w:t>
      </w:r>
      <w:r w:rsidRPr="006F77D1">
        <w:rPr>
          <w:rFonts w:ascii="Book Antiqua" w:eastAsia="Times New Roman" w:hAnsi="Book Antiqua" w:cs="Times New Roman"/>
          <w:b/>
          <w:bCs/>
          <w:color w:val="000000"/>
          <w:sz w:val="24"/>
          <w:szCs w:val="16"/>
          <w:lang w:bidi="ar-JO"/>
        </w:rPr>
        <w:t>s</w:t>
      </w:r>
    </w:p>
    <w:p w:rsidR="001C2C08" w:rsidRPr="006F77D1" w:rsidRDefault="001C2C08" w:rsidP="00980B08">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lastRenderedPageBreak/>
        <w:t xml:space="preserve">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may </w:t>
      </w:r>
      <w:r w:rsidR="004B0922" w:rsidRPr="006F77D1">
        <w:rPr>
          <w:rFonts w:ascii="Book Antiqua" w:eastAsia="Times New Roman" w:hAnsi="Book Antiqua" w:cs="Times New Roman"/>
          <w:color w:val="000000"/>
          <w:sz w:val="24"/>
          <w:szCs w:val="24"/>
          <w:lang w:val="en"/>
        </w:rPr>
        <w:t>file a grievance against</w:t>
      </w:r>
      <w:r w:rsidRPr="006F77D1">
        <w:rPr>
          <w:rFonts w:ascii="Book Antiqua" w:eastAsia="Times New Roman" w:hAnsi="Book Antiqua" w:cs="Times New Roman"/>
          <w:color w:val="000000"/>
          <w:sz w:val="24"/>
          <w:szCs w:val="24"/>
          <w:lang w:val="en"/>
        </w:rPr>
        <w:t xml:space="preserve"> the decision of the </w:t>
      </w:r>
      <w:r w:rsidR="00020401" w:rsidRPr="006F77D1">
        <w:rPr>
          <w:rFonts w:ascii="Book Antiqua" w:eastAsia="Times New Roman" w:hAnsi="Book Antiqua" w:cs="Times New Roman"/>
          <w:color w:val="000000"/>
          <w:sz w:val="24"/>
          <w:szCs w:val="24"/>
          <w:lang w:val="en"/>
        </w:rPr>
        <w:t>Trademark Office</w:t>
      </w:r>
      <w:r w:rsidRPr="006F77D1">
        <w:rPr>
          <w:rFonts w:ascii="Book Antiqua" w:eastAsia="Times New Roman" w:hAnsi="Book Antiqua" w:cs="Times New Roman"/>
          <w:color w:val="000000"/>
          <w:sz w:val="24"/>
          <w:szCs w:val="24"/>
          <w:lang w:val="en"/>
        </w:rPr>
        <w:t xml:space="preserve"> within </w:t>
      </w:r>
      <w:r w:rsidR="00980B08">
        <w:rPr>
          <w:rFonts w:ascii="Book Antiqua" w:eastAsia="Times New Roman" w:hAnsi="Book Antiqua" w:cs="Times New Roman"/>
          <w:color w:val="000000"/>
          <w:sz w:val="24"/>
          <w:szCs w:val="24"/>
          <w:lang w:val="en"/>
        </w:rPr>
        <w:t>30</w:t>
      </w:r>
      <w:r w:rsidRPr="006F77D1">
        <w:rPr>
          <w:rFonts w:ascii="Book Antiqua" w:eastAsia="Times New Roman" w:hAnsi="Book Antiqua" w:cs="Times New Roman"/>
          <w:color w:val="000000"/>
          <w:sz w:val="24"/>
          <w:szCs w:val="24"/>
          <w:lang w:val="en"/>
        </w:rPr>
        <w:t xml:space="preserve"> days from the date of notifying 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of the decision. </w:t>
      </w:r>
      <w:r w:rsidR="00AF05ED" w:rsidRPr="006F77D1">
        <w:rPr>
          <w:rFonts w:ascii="Book Antiqua" w:eastAsia="Times New Roman" w:hAnsi="Book Antiqua" w:cs="Times New Roman"/>
          <w:color w:val="000000"/>
          <w:sz w:val="24"/>
          <w:szCs w:val="24"/>
          <w:lang w:val="en"/>
        </w:rPr>
        <w:t xml:space="preserve">This deadline shall apply even if the </w:t>
      </w:r>
      <w:r w:rsidR="004B0922" w:rsidRPr="006F77D1">
        <w:rPr>
          <w:rFonts w:ascii="Book Antiqua" w:eastAsia="Times New Roman" w:hAnsi="Book Antiqua" w:cs="Times New Roman"/>
          <w:color w:val="000000"/>
          <w:sz w:val="24"/>
          <w:szCs w:val="24"/>
          <w:lang w:val="en"/>
        </w:rPr>
        <w:t>Applicant</w:t>
      </w:r>
      <w:r w:rsidR="00AF05ED" w:rsidRPr="006F77D1">
        <w:rPr>
          <w:rFonts w:ascii="Book Antiqua" w:eastAsia="Times New Roman" w:hAnsi="Book Antiqua" w:cs="Times New Roman"/>
          <w:color w:val="000000"/>
          <w:sz w:val="24"/>
          <w:szCs w:val="24"/>
          <w:lang w:val="en"/>
        </w:rPr>
        <w:t xml:space="preserve"> refuses to receive the notification.</w:t>
      </w:r>
    </w:p>
    <w:p w:rsidR="00AF05ED" w:rsidRPr="006F77D1" w:rsidRDefault="00AF05E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A committee set up pursuant to a decision by the competent </w:t>
      </w:r>
      <w:r w:rsidR="004B0922" w:rsidRPr="006F77D1">
        <w:rPr>
          <w:rFonts w:ascii="Book Antiqua" w:eastAsia="Times New Roman" w:hAnsi="Book Antiqua" w:cs="Times New Roman"/>
          <w:color w:val="000000"/>
          <w:sz w:val="24"/>
          <w:szCs w:val="24"/>
          <w:lang w:val="en"/>
        </w:rPr>
        <w:t>secretariat</w:t>
      </w:r>
      <w:r w:rsidRPr="006F77D1">
        <w:rPr>
          <w:rFonts w:ascii="Book Antiqua" w:eastAsia="Times New Roman" w:hAnsi="Book Antiqua" w:cs="Times New Roman"/>
          <w:color w:val="000000"/>
          <w:sz w:val="24"/>
          <w:szCs w:val="24"/>
          <w:lang w:val="en"/>
        </w:rPr>
        <w:t xml:space="preserve"> shall look into the </w:t>
      </w:r>
      <w:r w:rsidR="000B7446" w:rsidRPr="006F77D1">
        <w:rPr>
          <w:rFonts w:ascii="Book Antiqua" w:eastAsia="Times New Roman" w:hAnsi="Book Antiqua" w:cs="Times New Roman"/>
          <w:color w:val="000000"/>
          <w:sz w:val="24"/>
          <w:szCs w:val="24"/>
        </w:rPr>
        <w:t xml:space="preserve">appeals and the decisions of the committee </w:t>
      </w:r>
      <w:proofErr w:type="gramStart"/>
      <w:r w:rsidR="000B7446" w:rsidRPr="006F77D1">
        <w:rPr>
          <w:rFonts w:ascii="Book Antiqua" w:eastAsia="Times New Roman" w:hAnsi="Book Antiqua" w:cs="Times New Roman"/>
          <w:color w:val="000000"/>
          <w:sz w:val="24"/>
          <w:szCs w:val="24"/>
        </w:rPr>
        <w:t>may be appealed</w:t>
      </w:r>
      <w:proofErr w:type="gramEnd"/>
      <w:r w:rsidR="000B7446" w:rsidRPr="006F77D1">
        <w:rPr>
          <w:rFonts w:ascii="Book Antiqua" w:eastAsia="Times New Roman" w:hAnsi="Book Antiqua" w:cs="Times New Roman"/>
          <w:color w:val="000000"/>
          <w:sz w:val="24"/>
          <w:szCs w:val="24"/>
        </w:rPr>
        <w:t xml:space="preserve"> before the </w:t>
      </w:r>
      <w:r w:rsidR="000B7446" w:rsidRPr="006F77D1">
        <w:rPr>
          <w:rFonts w:ascii="Book Antiqua" w:eastAsia="Times New Roman" w:hAnsi="Book Antiqua" w:cs="Times New Roman"/>
          <w:color w:val="000000"/>
          <w:sz w:val="24"/>
          <w:szCs w:val="24"/>
          <w:lang w:val="en"/>
        </w:rPr>
        <w:t>administrative judiciary circuits of the courts of appeal</w:t>
      </w:r>
      <w:r w:rsidR="000B7446" w:rsidRPr="006F77D1">
        <w:rPr>
          <w:rFonts w:ascii="Book Antiqua" w:eastAsia="Times New Roman" w:hAnsi="Book Antiqua" w:cs="Times New Roman"/>
          <w:color w:val="000000"/>
          <w:sz w:val="24"/>
          <w:szCs w:val="24"/>
        </w:rPr>
        <w:t>.</w:t>
      </w:r>
    </w:p>
    <w:p w:rsidR="000B7446" w:rsidRPr="006F77D1" w:rsidRDefault="000B7446"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The Executive Regulations set forth in Article 1270 shall determine the rul</w:t>
      </w:r>
      <w:r w:rsidR="004B0922" w:rsidRPr="006F77D1">
        <w:rPr>
          <w:rFonts w:ascii="Book Antiqua" w:eastAsia="Times New Roman" w:hAnsi="Book Antiqua" w:cs="Times New Roman"/>
          <w:color w:val="000000"/>
          <w:sz w:val="24"/>
          <w:szCs w:val="24"/>
          <w:lang w:val="en"/>
        </w:rPr>
        <w:t xml:space="preserve">es for setting up the committee, the </w:t>
      </w:r>
      <w:r w:rsidRPr="006F77D1">
        <w:rPr>
          <w:rFonts w:ascii="Book Antiqua" w:eastAsia="Times New Roman" w:hAnsi="Book Antiqua" w:cs="Times New Roman"/>
          <w:color w:val="000000"/>
          <w:sz w:val="24"/>
          <w:szCs w:val="24"/>
          <w:lang w:val="en"/>
        </w:rPr>
        <w:t xml:space="preserve">process of </w:t>
      </w:r>
      <w:r w:rsidR="004B0922" w:rsidRPr="006F77D1">
        <w:rPr>
          <w:rFonts w:ascii="Book Antiqua" w:eastAsia="Times New Roman" w:hAnsi="Book Antiqua" w:cs="Times New Roman"/>
          <w:color w:val="000000"/>
          <w:sz w:val="24"/>
          <w:szCs w:val="24"/>
          <w:lang w:val="en"/>
        </w:rPr>
        <w:t xml:space="preserve">filing </w:t>
      </w:r>
      <w:r w:rsidRPr="006F77D1">
        <w:rPr>
          <w:rFonts w:ascii="Book Antiqua" w:eastAsia="Times New Roman" w:hAnsi="Book Antiqua" w:cs="Times New Roman"/>
          <w:color w:val="000000"/>
          <w:sz w:val="24"/>
          <w:szCs w:val="24"/>
          <w:lang w:val="en"/>
        </w:rPr>
        <w:t xml:space="preserve">the </w:t>
      </w:r>
      <w:r w:rsidR="004B0922" w:rsidRPr="006F77D1">
        <w:rPr>
          <w:rFonts w:ascii="Book Antiqua" w:eastAsia="Times New Roman" w:hAnsi="Book Antiqua" w:cs="Times New Roman"/>
          <w:color w:val="000000"/>
          <w:sz w:val="24"/>
          <w:szCs w:val="24"/>
          <w:lang w:val="en"/>
        </w:rPr>
        <w:t xml:space="preserve">grievances, and </w:t>
      </w:r>
      <w:r w:rsidRPr="006F77D1">
        <w:rPr>
          <w:rFonts w:ascii="Book Antiqua" w:eastAsia="Times New Roman" w:hAnsi="Book Antiqua" w:cs="Times New Roman"/>
          <w:color w:val="000000"/>
          <w:sz w:val="24"/>
          <w:szCs w:val="24"/>
          <w:lang w:val="en"/>
        </w:rPr>
        <w:t>deciding on them.</w:t>
      </w:r>
    </w:p>
    <w:p w:rsidR="000B7446" w:rsidRPr="006F77D1" w:rsidRDefault="000B7446"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1247</w:t>
      </w:r>
    </w:p>
    <w:p w:rsidR="000B7446" w:rsidRPr="006F77D1" w:rsidRDefault="000B7446"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Mark publicity</w:t>
      </w:r>
    </w:p>
    <w:p w:rsidR="000B7446" w:rsidRPr="006F77D1" w:rsidRDefault="000B7446"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If the Trademark Office accepts the mark, it shall publicize the mark, according to the provisions of this Part.</w:t>
      </w:r>
    </w:p>
    <w:p w:rsidR="000B7446" w:rsidRPr="006F77D1" w:rsidRDefault="004B0922"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Every stakeholder</w:t>
      </w:r>
      <w:r w:rsidR="000B7446" w:rsidRPr="006F77D1">
        <w:rPr>
          <w:rFonts w:ascii="Book Antiqua" w:eastAsia="Times New Roman" w:hAnsi="Book Antiqua" w:cs="Times New Roman"/>
          <w:color w:val="000000"/>
          <w:sz w:val="24"/>
          <w:szCs w:val="24"/>
          <w:lang w:val="en"/>
        </w:rPr>
        <w:t xml:space="preserve"> may object in writing to the registration of the mark by sending a notification to the </w:t>
      </w:r>
      <w:r w:rsidR="00020401" w:rsidRPr="006F77D1">
        <w:rPr>
          <w:rFonts w:ascii="Book Antiqua" w:eastAsia="Times New Roman" w:hAnsi="Book Antiqua" w:cs="Times New Roman"/>
          <w:color w:val="000000"/>
          <w:sz w:val="24"/>
          <w:szCs w:val="24"/>
          <w:lang w:val="en"/>
        </w:rPr>
        <w:t>Trademark Office</w:t>
      </w:r>
      <w:r w:rsidR="000B7446" w:rsidRPr="006F77D1">
        <w:rPr>
          <w:rFonts w:ascii="Book Antiqua" w:eastAsia="Times New Roman" w:hAnsi="Book Antiqua" w:cs="Times New Roman"/>
          <w:color w:val="000000"/>
          <w:sz w:val="24"/>
          <w:szCs w:val="24"/>
          <w:lang w:val="en"/>
        </w:rPr>
        <w:t xml:space="preserve">, including the reasons for the objection, within the deadline prescribed </w:t>
      </w:r>
      <w:r w:rsidRPr="006F77D1">
        <w:rPr>
          <w:rFonts w:ascii="Book Antiqua" w:eastAsia="Times New Roman" w:hAnsi="Book Antiqua" w:cs="Times New Roman"/>
          <w:color w:val="000000"/>
          <w:sz w:val="24"/>
          <w:szCs w:val="24"/>
          <w:lang w:val="en"/>
        </w:rPr>
        <w:t>by the E</w:t>
      </w:r>
      <w:r w:rsidR="000B7446" w:rsidRPr="006F77D1">
        <w:rPr>
          <w:rFonts w:ascii="Book Antiqua" w:eastAsia="Times New Roman" w:hAnsi="Book Antiqua" w:cs="Times New Roman"/>
          <w:color w:val="000000"/>
          <w:sz w:val="24"/>
          <w:szCs w:val="24"/>
          <w:lang w:val="en"/>
        </w:rPr>
        <w:t xml:space="preserve">xecutive </w:t>
      </w:r>
      <w:r w:rsidRPr="006F77D1">
        <w:rPr>
          <w:rFonts w:ascii="Book Antiqua" w:eastAsia="Times New Roman" w:hAnsi="Book Antiqua" w:cs="Times New Roman"/>
          <w:color w:val="000000"/>
          <w:sz w:val="24"/>
          <w:szCs w:val="24"/>
          <w:lang w:val="en"/>
        </w:rPr>
        <w:t>R</w:t>
      </w:r>
      <w:r w:rsidR="000B7446" w:rsidRPr="006F77D1">
        <w:rPr>
          <w:rFonts w:ascii="Book Antiqua" w:eastAsia="Times New Roman" w:hAnsi="Book Antiqua" w:cs="Times New Roman"/>
          <w:color w:val="000000"/>
          <w:sz w:val="24"/>
          <w:szCs w:val="24"/>
          <w:lang w:val="en"/>
        </w:rPr>
        <w:t>egulations stipulated in Article 1270.</w:t>
      </w:r>
    </w:p>
    <w:p w:rsidR="000B7446" w:rsidRPr="006F77D1" w:rsidRDefault="000B7446"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Office shall serve a copy of the objection notification on 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on the time prescribed by the Executive Regulations </w:t>
      </w:r>
      <w:r w:rsidR="004B0922" w:rsidRPr="006F77D1">
        <w:rPr>
          <w:rFonts w:ascii="Book Antiqua" w:eastAsia="Times New Roman" w:hAnsi="Book Antiqua" w:cs="Times New Roman"/>
          <w:color w:val="000000"/>
          <w:sz w:val="24"/>
          <w:szCs w:val="24"/>
          <w:lang w:val="en"/>
        </w:rPr>
        <w:t xml:space="preserve">stipulated </w:t>
      </w:r>
      <w:r w:rsidRPr="006F77D1">
        <w:rPr>
          <w:rFonts w:ascii="Book Antiqua" w:eastAsia="Times New Roman" w:hAnsi="Book Antiqua" w:cs="Times New Roman"/>
          <w:color w:val="000000"/>
          <w:sz w:val="24"/>
          <w:szCs w:val="24"/>
          <w:lang w:val="en"/>
        </w:rPr>
        <w:t>in Article 1270.</w:t>
      </w:r>
    </w:p>
    <w:p w:rsidR="000B7446" w:rsidRPr="006F77D1" w:rsidRDefault="000B7446" w:rsidP="006F77D1">
      <w:pPr>
        <w:shd w:val="clear" w:color="auto" w:fill="FFFFFF"/>
        <w:spacing w:before="300" w:after="300" w:line="240" w:lineRule="auto"/>
        <w:jc w:val="both"/>
        <w:rPr>
          <w:rFonts w:ascii="Book Antiqua" w:eastAsia="Times New Roman" w:hAnsi="Book Antiqua" w:cs="Times New Roman"/>
          <w:color w:val="000000"/>
          <w:sz w:val="27"/>
          <w:szCs w:val="27"/>
          <w:rtl/>
        </w:rPr>
      </w:pPr>
      <w:r w:rsidRPr="006F77D1">
        <w:rPr>
          <w:rFonts w:ascii="Book Antiqua" w:eastAsia="Times New Roman" w:hAnsi="Book Antiqua" w:cs="Times New Roman"/>
          <w:color w:val="000000"/>
          <w:sz w:val="24"/>
          <w:szCs w:val="24"/>
          <w:lang w:val="en"/>
        </w:rPr>
        <w:t xml:space="preserve">The </w:t>
      </w:r>
      <w:r w:rsidR="004B0922" w:rsidRPr="006F77D1">
        <w:rPr>
          <w:rFonts w:ascii="Book Antiqua" w:eastAsia="Times New Roman" w:hAnsi="Book Antiqua" w:cs="Times New Roman"/>
          <w:color w:val="000000"/>
          <w:sz w:val="24"/>
          <w:szCs w:val="24"/>
          <w:lang w:val="en"/>
        </w:rPr>
        <w:t>Applicant</w:t>
      </w:r>
      <w:r w:rsidRPr="006F77D1">
        <w:rPr>
          <w:rFonts w:ascii="Book Antiqua" w:eastAsia="Times New Roman" w:hAnsi="Book Antiqua" w:cs="Times New Roman"/>
          <w:color w:val="000000"/>
          <w:sz w:val="24"/>
          <w:szCs w:val="24"/>
          <w:lang w:val="en"/>
        </w:rPr>
        <w:t xml:space="preserve"> shall submit a written reply to the Office that includes the reasons of objection within the deadline prescribed by the Executive Regulations </w:t>
      </w:r>
      <w:r w:rsidR="004B0922" w:rsidRPr="006F77D1">
        <w:rPr>
          <w:rFonts w:ascii="Book Antiqua" w:eastAsia="Times New Roman" w:hAnsi="Book Antiqua" w:cs="Times New Roman"/>
          <w:color w:val="000000"/>
          <w:sz w:val="24"/>
          <w:szCs w:val="24"/>
          <w:lang w:val="en"/>
        </w:rPr>
        <w:t xml:space="preserve">stipulated </w:t>
      </w:r>
      <w:r w:rsidRPr="006F77D1">
        <w:rPr>
          <w:rFonts w:ascii="Book Antiqua" w:eastAsia="Times New Roman" w:hAnsi="Book Antiqua" w:cs="Times New Roman"/>
          <w:color w:val="000000"/>
          <w:sz w:val="24"/>
          <w:szCs w:val="24"/>
          <w:lang w:val="en"/>
        </w:rPr>
        <w:t>in Article 1270</w:t>
      </w:r>
      <w:r w:rsidR="00FA2F91" w:rsidRPr="006F77D1">
        <w:rPr>
          <w:rFonts w:ascii="Book Antiqua" w:eastAsia="Times New Roman" w:hAnsi="Book Antiqua" w:cs="Times New Roman"/>
          <w:color w:val="000000"/>
          <w:sz w:val="24"/>
          <w:szCs w:val="24"/>
          <w:lang w:val="en"/>
        </w:rPr>
        <w:t xml:space="preserve">, otherwise the </w:t>
      </w:r>
      <w:r w:rsidR="004B0922" w:rsidRPr="006F77D1">
        <w:rPr>
          <w:rFonts w:ascii="Book Antiqua" w:eastAsia="Times New Roman" w:hAnsi="Book Antiqua" w:cs="Times New Roman"/>
          <w:color w:val="000000"/>
          <w:sz w:val="24"/>
          <w:szCs w:val="24"/>
          <w:lang w:val="en"/>
        </w:rPr>
        <w:t>Applicant</w:t>
      </w:r>
      <w:r w:rsidR="00FA2F91" w:rsidRPr="006F77D1">
        <w:rPr>
          <w:rFonts w:ascii="Book Antiqua" w:eastAsia="Times New Roman" w:hAnsi="Book Antiqua" w:cs="Times New Roman"/>
          <w:color w:val="000000"/>
          <w:sz w:val="24"/>
          <w:szCs w:val="24"/>
          <w:lang w:val="en"/>
        </w:rPr>
        <w:t xml:space="preserve"> </w:t>
      </w:r>
      <w:proofErr w:type="gramStart"/>
      <w:r w:rsidR="00FA2F91" w:rsidRPr="006F77D1">
        <w:rPr>
          <w:rFonts w:ascii="Book Antiqua" w:eastAsia="Times New Roman" w:hAnsi="Book Antiqua" w:cs="Times New Roman"/>
          <w:color w:val="000000"/>
          <w:sz w:val="24"/>
          <w:szCs w:val="24"/>
          <w:lang w:val="en"/>
        </w:rPr>
        <w:t>shall be considered</w:t>
      </w:r>
      <w:proofErr w:type="gramEnd"/>
      <w:r w:rsidR="00FA2F91" w:rsidRPr="006F77D1">
        <w:rPr>
          <w:rFonts w:ascii="Book Antiqua" w:eastAsia="Times New Roman" w:hAnsi="Book Antiqua" w:cs="Times New Roman"/>
          <w:color w:val="000000"/>
          <w:sz w:val="24"/>
          <w:szCs w:val="24"/>
          <w:lang w:val="en"/>
        </w:rPr>
        <w:t xml:space="preserve"> as dropping off the registration application.</w:t>
      </w:r>
    </w:p>
    <w:p w:rsidR="00FA2F91" w:rsidRPr="006F77D1" w:rsidRDefault="00FA2F91"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The</w:t>
      </w:r>
      <w:r w:rsidRPr="006F77D1">
        <w:rPr>
          <w:rFonts w:ascii="Book Antiqua" w:eastAsia="Times New Roman" w:hAnsi="Book Antiqua" w:cs="Times New Roman"/>
          <w:color w:val="000000"/>
          <w:sz w:val="24"/>
          <w:szCs w:val="24"/>
        </w:rPr>
        <w:t xml:space="preserve"> Office shall decide on the objection referred to in Paragraph 2 of this article after hearing the parties to the dispute. The Office</w:t>
      </w:r>
      <w:r w:rsidR="00D63F85" w:rsidRPr="006F77D1">
        <w:rPr>
          <w:rFonts w:ascii="Book Antiqua" w:eastAsia="Times New Roman" w:hAnsi="Book Antiqua" w:cs="Times New Roman"/>
          <w:color w:val="000000"/>
          <w:sz w:val="24"/>
          <w:szCs w:val="24"/>
        </w:rPr>
        <w:t>, moreover,</w:t>
      </w:r>
      <w:r w:rsidRPr="006F77D1">
        <w:rPr>
          <w:rFonts w:ascii="Book Antiqua" w:eastAsia="Times New Roman" w:hAnsi="Book Antiqua" w:cs="Times New Roman"/>
          <w:color w:val="000000"/>
          <w:sz w:val="24"/>
          <w:szCs w:val="24"/>
        </w:rPr>
        <w:t xml:space="preserve"> may oblige the </w:t>
      </w:r>
      <w:r w:rsidR="004B0922" w:rsidRPr="006F77D1">
        <w:rPr>
          <w:rFonts w:ascii="Book Antiqua" w:eastAsia="Times New Roman" w:hAnsi="Book Antiqua" w:cs="Times New Roman"/>
          <w:color w:val="000000"/>
          <w:sz w:val="24"/>
          <w:szCs w:val="24"/>
        </w:rPr>
        <w:t>Applicant</w:t>
      </w:r>
      <w:r w:rsidRPr="006F77D1">
        <w:rPr>
          <w:rFonts w:ascii="Book Antiqua" w:eastAsia="Times New Roman" w:hAnsi="Book Antiqua" w:cs="Times New Roman"/>
          <w:color w:val="000000"/>
          <w:sz w:val="24"/>
          <w:szCs w:val="24"/>
        </w:rPr>
        <w:t xml:space="preserve"> in the acceptance </w:t>
      </w:r>
      <w:r w:rsidRPr="006F77D1">
        <w:rPr>
          <w:rFonts w:ascii="Book Antiqua" w:eastAsia="Times New Roman" w:hAnsi="Book Antiqua" w:cs="Times New Roman"/>
          <w:color w:val="000000"/>
          <w:sz w:val="24"/>
          <w:szCs w:val="24"/>
          <w:lang w:val="en"/>
        </w:rPr>
        <w:t>decision to comply with any conditions the Office deems necessary for registering the mark.</w:t>
      </w:r>
    </w:p>
    <w:p w:rsidR="00FA2F91" w:rsidRPr="006F77D1" w:rsidRDefault="00B66D94" w:rsidP="006F77D1">
      <w:pPr>
        <w:shd w:val="clear" w:color="auto" w:fill="FFFFFF"/>
        <w:spacing w:before="300" w:after="300" w:line="240" w:lineRule="auto"/>
        <w:jc w:val="both"/>
        <w:rPr>
          <w:rFonts w:ascii="Book Antiqua" w:eastAsia="Times New Roman" w:hAnsi="Book Antiqua" w:cs="Times New Roman"/>
          <w:color w:val="000000"/>
          <w:sz w:val="27"/>
          <w:szCs w:val="27"/>
          <w:rtl/>
        </w:rPr>
      </w:pPr>
      <w:r w:rsidRPr="006F77D1">
        <w:rPr>
          <w:rFonts w:ascii="Book Antiqua" w:eastAsia="Times New Roman" w:hAnsi="Book Antiqua" w:cs="Times New Roman"/>
          <w:color w:val="000000"/>
          <w:sz w:val="24"/>
          <w:szCs w:val="24"/>
        </w:rPr>
        <w:t xml:space="preserve">The decision of the Office </w:t>
      </w:r>
      <w:proofErr w:type="gramStart"/>
      <w:r w:rsidRPr="006F77D1">
        <w:rPr>
          <w:rFonts w:ascii="Book Antiqua" w:eastAsia="Times New Roman" w:hAnsi="Book Antiqua" w:cs="Times New Roman"/>
          <w:color w:val="000000"/>
          <w:sz w:val="24"/>
          <w:szCs w:val="24"/>
        </w:rPr>
        <w:t>may be appealed</w:t>
      </w:r>
      <w:proofErr w:type="gramEnd"/>
      <w:r w:rsidRPr="006F77D1">
        <w:rPr>
          <w:rFonts w:ascii="Book Antiqua" w:eastAsia="Times New Roman" w:hAnsi="Book Antiqua" w:cs="Times New Roman"/>
          <w:color w:val="000000"/>
          <w:sz w:val="24"/>
          <w:szCs w:val="24"/>
        </w:rPr>
        <w:t xml:space="preserve"> before the </w:t>
      </w:r>
      <w:r w:rsidR="00D63F85" w:rsidRPr="006F77D1">
        <w:rPr>
          <w:rFonts w:ascii="Book Antiqua" w:eastAsia="Times New Roman" w:hAnsi="Book Antiqua" w:cs="Times New Roman"/>
          <w:color w:val="000000"/>
          <w:sz w:val="24"/>
          <w:szCs w:val="24"/>
          <w:lang w:val="en"/>
        </w:rPr>
        <w:t>circuits of the Administrative J</w:t>
      </w:r>
      <w:r w:rsidRPr="006F77D1">
        <w:rPr>
          <w:rFonts w:ascii="Book Antiqua" w:eastAsia="Times New Roman" w:hAnsi="Book Antiqua" w:cs="Times New Roman"/>
          <w:color w:val="000000"/>
          <w:sz w:val="24"/>
          <w:szCs w:val="24"/>
          <w:lang w:val="en"/>
        </w:rPr>
        <w:t xml:space="preserve">udiciary </w:t>
      </w:r>
      <w:r w:rsidR="00D63F85" w:rsidRPr="006F77D1">
        <w:rPr>
          <w:rFonts w:ascii="Book Antiqua" w:eastAsia="Times New Roman" w:hAnsi="Book Antiqua" w:cs="Times New Roman"/>
          <w:color w:val="000000"/>
          <w:sz w:val="24"/>
          <w:szCs w:val="24"/>
          <w:lang w:val="en"/>
        </w:rPr>
        <w:t>in the Court of A</w:t>
      </w:r>
      <w:r w:rsidRPr="006F77D1">
        <w:rPr>
          <w:rFonts w:ascii="Book Antiqua" w:eastAsia="Times New Roman" w:hAnsi="Book Antiqua" w:cs="Times New Roman"/>
          <w:color w:val="000000"/>
          <w:sz w:val="24"/>
          <w:szCs w:val="24"/>
          <w:lang w:val="en"/>
        </w:rPr>
        <w:t>ppeal</w:t>
      </w:r>
      <w:r w:rsidR="00D63F85" w:rsidRPr="006F77D1">
        <w:rPr>
          <w:rFonts w:ascii="Book Antiqua" w:eastAsia="Times New Roman" w:hAnsi="Book Antiqua" w:cs="Times New Roman"/>
          <w:color w:val="000000"/>
          <w:sz w:val="24"/>
          <w:szCs w:val="24"/>
          <w:lang w:val="en"/>
        </w:rPr>
        <w:t>.</w:t>
      </w:r>
    </w:p>
    <w:p w:rsidR="00452FCD" w:rsidRPr="006F77D1" w:rsidRDefault="00452FCD"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1248</w:t>
      </w:r>
    </w:p>
    <w:p w:rsidR="00452FCD" w:rsidRPr="006F77D1" w:rsidRDefault="00452FCD"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Mark registration</w:t>
      </w:r>
    </w:p>
    <w:p w:rsidR="00452FCD" w:rsidRPr="006F77D1" w:rsidRDefault="00452FC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lastRenderedPageBreak/>
        <w:t>The Office shall issue a decision to register the mark and it shall be effective from the date of submitting the application.</w:t>
      </w:r>
    </w:p>
    <w:p w:rsidR="00452FCD" w:rsidRPr="006F77D1" w:rsidRDefault="00452FC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registration </w:t>
      </w:r>
      <w:proofErr w:type="gramStart"/>
      <w:r w:rsidRPr="006F77D1">
        <w:rPr>
          <w:rFonts w:ascii="Book Antiqua" w:eastAsia="Times New Roman" w:hAnsi="Book Antiqua" w:cs="Times New Roman"/>
          <w:color w:val="000000"/>
          <w:sz w:val="24"/>
          <w:szCs w:val="24"/>
          <w:lang w:val="en"/>
        </w:rPr>
        <w:t>shall be publicized</w:t>
      </w:r>
      <w:proofErr w:type="gramEnd"/>
      <w:r w:rsidRPr="006F77D1">
        <w:rPr>
          <w:rFonts w:ascii="Book Antiqua" w:eastAsia="Times New Roman" w:hAnsi="Book Antiqua" w:cs="Times New Roman"/>
          <w:color w:val="000000"/>
          <w:sz w:val="24"/>
          <w:szCs w:val="24"/>
          <w:lang w:val="en"/>
        </w:rPr>
        <w:t xml:space="preserve"> in the manner decided by the Executive Regulations stipulated in Article 1270.</w:t>
      </w:r>
    </w:p>
    <w:p w:rsidR="00452FCD" w:rsidRPr="006F77D1" w:rsidRDefault="00452FCD"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1249</w:t>
      </w:r>
    </w:p>
    <w:p w:rsidR="00452FCD" w:rsidRPr="006F77D1" w:rsidRDefault="00452FCD"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Mark registration certificate</w:t>
      </w:r>
    </w:p>
    <w:p w:rsidR="00452FCD" w:rsidRPr="006F77D1" w:rsidRDefault="00452FCD"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Office shall </w:t>
      </w:r>
      <w:r w:rsidR="00D63F85" w:rsidRPr="006F77D1">
        <w:rPr>
          <w:rFonts w:ascii="Book Antiqua" w:eastAsia="Times New Roman" w:hAnsi="Book Antiqua" w:cs="Times New Roman"/>
          <w:color w:val="000000"/>
          <w:sz w:val="24"/>
          <w:szCs w:val="24"/>
          <w:lang w:val="en"/>
        </w:rPr>
        <w:t>issue to</w:t>
      </w:r>
      <w:r w:rsidRPr="006F77D1">
        <w:rPr>
          <w:rFonts w:ascii="Book Antiqua" w:eastAsia="Times New Roman" w:hAnsi="Book Antiqua" w:cs="Times New Roman"/>
          <w:color w:val="000000"/>
          <w:sz w:val="24"/>
          <w:szCs w:val="24"/>
          <w:lang w:val="en"/>
        </w:rPr>
        <w:t xml:space="preserve"> the owner of the registered mark a certificate that contains the following data:</w:t>
      </w:r>
    </w:p>
    <w:p w:rsidR="00452FCD" w:rsidRPr="006F77D1" w:rsidRDefault="00452FCD" w:rsidP="006F77D1">
      <w:pPr>
        <w:shd w:val="clear" w:color="auto" w:fill="FFFFFF"/>
        <w:spacing w:before="100" w:beforeAutospacing="1" w:after="0" w:line="240" w:lineRule="auto"/>
        <w:jc w:val="both"/>
        <w:rPr>
          <w:rFonts w:ascii="Book Antiqua" w:eastAsia="Times New Roman" w:hAnsi="Book Antiqua" w:cs="Times New Roman"/>
          <w:color w:val="000000"/>
          <w:sz w:val="24"/>
          <w:szCs w:val="24"/>
          <w:lang w:val="en"/>
        </w:rPr>
      </w:pPr>
      <w:r w:rsidRPr="006F77D1">
        <w:rPr>
          <w:rFonts w:ascii="Book Antiqua" w:eastAsia="Times New Roman" w:hAnsi="Book Antiqua" w:cs="Times New Roman"/>
          <w:color w:val="000000"/>
          <w:sz w:val="24"/>
          <w:szCs w:val="24"/>
          <w:lang w:val="en"/>
        </w:rPr>
        <w:t>1. The serial number of the mark.</w:t>
      </w:r>
    </w:p>
    <w:p w:rsidR="00452FCD" w:rsidRPr="006F77D1" w:rsidRDefault="00624AC5" w:rsidP="006F77D1">
      <w:pPr>
        <w:shd w:val="clear" w:color="auto" w:fill="FFFFFF"/>
        <w:spacing w:after="0" w:line="240" w:lineRule="auto"/>
        <w:jc w:val="both"/>
        <w:rPr>
          <w:rFonts w:ascii="Book Antiqua" w:eastAsia="Times New Roman" w:hAnsi="Book Antiqua" w:cs="Times New Roman"/>
          <w:color w:val="000000"/>
          <w:sz w:val="24"/>
          <w:szCs w:val="24"/>
        </w:rPr>
      </w:pPr>
      <w:r w:rsidRPr="006F77D1">
        <w:rPr>
          <w:rFonts w:ascii="Book Antiqua" w:eastAsia="Times New Roman" w:hAnsi="Book Antiqua" w:cs="Times New Roman"/>
          <w:color w:val="000000"/>
          <w:sz w:val="24"/>
          <w:szCs w:val="24"/>
        </w:rPr>
        <w:t>2. Application date and registration date.</w:t>
      </w:r>
    </w:p>
    <w:p w:rsidR="00624AC5" w:rsidRPr="006F77D1" w:rsidRDefault="00624AC5" w:rsidP="006F77D1">
      <w:pPr>
        <w:shd w:val="clear" w:color="auto" w:fill="FFFFFF"/>
        <w:spacing w:after="0" w:line="240" w:lineRule="auto"/>
        <w:jc w:val="both"/>
        <w:rPr>
          <w:rFonts w:ascii="Book Antiqua" w:eastAsia="Times New Roman" w:hAnsi="Book Antiqua" w:cs="Times New Roman"/>
          <w:color w:val="000000"/>
          <w:sz w:val="24"/>
          <w:szCs w:val="24"/>
        </w:rPr>
      </w:pPr>
      <w:r w:rsidRPr="006F77D1">
        <w:rPr>
          <w:rFonts w:ascii="Book Antiqua" w:eastAsia="Times New Roman" w:hAnsi="Book Antiqua" w:cs="Times New Roman"/>
          <w:color w:val="000000"/>
          <w:sz w:val="24"/>
          <w:szCs w:val="24"/>
        </w:rPr>
        <w:t>3. Commercial name or name and title of the mark’s owner, domicile, and nationality thereof.</w:t>
      </w:r>
    </w:p>
    <w:p w:rsidR="00624AC5" w:rsidRPr="006F77D1" w:rsidRDefault="00624AC5" w:rsidP="006F77D1">
      <w:pPr>
        <w:shd w:val="clear" w:color="auto" w:fill="FFFFFF"/>
        <w:spacing w:after="0" w:line="240" w:lineRule="auto"/>
        <w:jc w:val="both"/>
        <w:rPr>
          <w:rFonts w:ascii="Book Antiqua" w:eastAsia="Times New Roman" w:hAnsi="Book Antiqua" w:cs="Times New Roman"/>
          <w:color w:val="000000"/>
          <w:sz w:val="24"/>
          <w:szCs w:val="24"/>
        </w:rPr>
      </w:pPr>
      <w:r w:rsidRPr="006F77D1">
        <w:rPr>
          <w:rFonts w:ascii="Book Antiqua" w:eastAsia="Times New Roman" w:hAnsi="Book Antiqua" w:cs="Times New Roman"/>
          <w:color w:val="000000"/>
          <w:sz w:val="24"/>
          <w:szCs w:val="24"/>
        </w:rPr>
        <w:t>4. A facsimile copy of the mark.</w:t>
      </w:r>
    </w:p>
    <w:p w:rsidR="00624AC5" w:rsidRPr="006F77D1" w:rsidRDefault="00624AC5" w:rsidP="006F77D1">
      <w:pPr>
        <w:shd w:val="clear" w:color="auto" w:fill="FFFFFF"/>
        <w:spacing w:after="0" w:line="240" w:lineRule="auto"/>
        <w:jc w:val="both"/>
        <w:rPr>
          <w:rFonts w:ascii="Book Antiqua" w:eastAsia="Times New Roman" w:hAnsi="Book Antiqua" w:cs="Times New Roman"/>
          <w:color w:val="000000"/>
          <w:sz w:val="24"/>
          <w:szCs w:val="24"/>
        </w:rPr>
      </w:pPr>
      <w:r w:rsidRPr="006F77D1">
        <w:rPr>
          <w:rFonts w:ascii="Book Antiqua" w:eastAsia="Times New Roman" w:hAnsi="Book Antiqua" w:cs="Times New Roman"/>
          <w:color w:val="000000"/>
          <w:sz w:val="24"/>
          <w:szCs w:val="24"/>
        </w:rPr>
        <w:t xml:space="preserve">5. A </w:t>
      </w:r>
      <w:r w:rsidRPr="006F77D1">
        <w:rPr>
          <w:rFonts w:ascii="Book Antiqua" w:eastAsia="Times New Roman" w:hAnsi="Book Antiqua" w:cs="Times New Roman"/>
          <w:color w:val="000000"/>
          <w:sz w:val="24"/>
          <w:szCs w:val="24"/>
          <w:lang w:val="en"/>
        </w:rPr>
        <w:t xml:space="preserve">Statement of the products or services for which the mark </w:t>
      </w:r>
      <w:proofErr w:type="gramStart"/>
      <w:r w:rsidRPr="006F77D1">
        <w:rPr>
          <w:rFonts w:ascii="Book Antiqua" w:eastAsia="Times New Roman" w:hAnsi="Book Antiqua" w:cs="Times New Roman"/>
          <w:color w:val="000000"/>
          <w:sz w:val="24"/>
          <w:szCs w:val="24"/>
          <w:lang w:val="en"/>
        </w:rPr>
        <w:t>is intended</w:t>
      </w:r>
      <w:proofErr w:type="gramEnd"/>
      <w:r w:rsidRPr="006F77D1">
        <w:rPr>
          <w:rFonts w:ascii="Book Antiqua" w:eastAsia="Times New Roman" w:hAnsi="Book Antiqua" w:cs="Times New Roman"/>
          <w:color w:val="000000"/>
          <w:sz w:val="24"/>
          <w:szCs w:val="24"/>
          <w:lang w:val="en"/>
        </w:rPr>
        <w:t>.</w:t>
      </w:r>
    </w:p>
    <w:p w:rsidR="00624AC5" w:rsidRPr="006F77D1" w:rsidRDefault="00624AC5"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1250</w:t>
      </w:r>
    </w:p>
    <w:p w:rsidR="00624AC5" w:rsidRPr="006F77D1" w:rsidRDefault="00624AC5"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 xml:space="preserve">Mark </w:t>
      </w:r>
      <w:r w:rsidR="00790AA8" w:rsidRPr="006F77D1">
        <w:rPr>
          <w:rFonts w:ascii="Book Antiqua" w:eastAsia="Times New Roman" w:hAnsi="Book Antiqua" w:cs="Times New Roman"/>
          <w:b/>
          <w:bCs/>
          <w:color w:val="000000"/>
          <w:sz w:val="24"/>
          <w:szCs w:val="16"/>
          <w:lang w:bidi="ar-JO"/>
        </w:rPr>
        <w:t>amendments</w:t>
      </w:r>
    </w:p>
    <w:p w:rsidR="00624AC5" w:rsidRPr="006F77D1" w:rsidRDefault="00624AC5"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The</w:t>
      </w:r>
      <w:r w:rsidR="00790AA8" w:rsidRPr="006F77D1">
        <w:rPr>
          <w:rFonts w:ascii="Book Antiqua" w:eastAsia="Times New Roman" w:hAnsi="Book Antiqua" w:cs="Times New Roman"/>
          <w:color w:val="000000"/>
          <w:sz w:val="24"/>
          <w:szCs w:val="24"/>
          <w:lang w:val="en"/>
        </w:rPr>
        <w:t xml:space="preserve"> </w:t>
      </w:r>
      <w:r w:rsidR="00125356" w:rsidRPr="006F77D1">
        <w:rPr>
          <w:rFonts w:ascii="Book Antiqua" w:eastAsia="Times New Roman" w:hAnsi="Book Antiqua" w:cs="Times New Roman"/>
          <w:color w:val="000000"/>
          <w:sz w:val="24"/>
          <w:szCs w:val="24"/>
          <w:lang w:val="en"/>
        </w:rPr>
        <w:t xml:space="preserve">owner </w:t>
      </w:r>
      <w:r w:rsidR="00125356" w:rsidRPr="006F77D1">
        <w:rPr>
          <w:rFonts w:ascii="Book Antiqua" w:eastAsia="Times New Roman" w:hAnsi="Book Antiqua" w:cs="Times New Roman"/>
          <w:color w:val="000000"/>
          <w:sz w:val="24"/>
          <w:szCs w:val="24"/>
        </w:rPr>
        <w:t xml:space="preserve">of the </w:t>
      </w:r>
      <w:r w:rsidR="00125356" w:rsidRPr="006F77D1">
        <w:rPr>
          <w:rFonts w:ascii="Book Antiqua" w:eastAsia="Times New Roman" w:hAnsi="Book Antiqua" w:cs="Times New Roman"/>
          <w:color w:val="000000"/>
          <w:sz w:val="24"/>
          <w:szCs w:val="24"/>
          <w:lang w:val="en"/>
        </w:rPr>
        <w:t xml:space="preserve">registered mark </w:t>
      </w:r>
      <w:r w:rsidR="00790AA8" w:rsidRPr="006F77D1">
        <w:rPr>
          <w:rFonts w:ascii="Book Antiqua" w:eastAsia="Times New Roman" w:hAnsi="Book Antiqua" w:cs="Times New Roman"/>
          <w:color w:val="000000"/>
          <w:sz w:val="24"/>
          <w:szCs w:val="24"/>
          <w:lang w:val="en"/>
        </w:rPr>
        <w:t>may request making any amendment to the mark that does not materially change its essence.</w:t>
      </w:r>
    </w:p>
    <w:p w:rsidR="00790AA8" w:rsidRPr="006F77D1" w:rsidRDefault="00790AA8" w:rsidP="00840519">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owner may also request </w:t>
      </w:r>
      <w:r w:rsidR="00125356" w:rsidRPr="006F77D1">
        <w:rPr>
          <w:rFonts w:ascii="Book Antiqua" w:eastAsia="Times New Roman" w:hAnsi="Book Antiqua" w:cs="Times New Roman"/>
          <w:color w:val="000000"/>
          <w:sz w:val="24"/>
          <w:szCs w:val="24"/>
          <w:lang w:val="en"/>
        </w:rPr>
        <w:t xml:space="preserve">making </w:t>
      </w:r>
      <w:r w:rsidRPr="006F77D1">
        <w:rPr>
          <w:rFonts w:ascii="Book Antiqua" w:eastAsia="Times New Roman" w:hAnsi="Book Antiqua" w:cs="Times New Roman"/>
          <w:color w:val="000000"/>
          <w:sz w:val="24"/>
          <w:szCs w:val="24"/>
          <w:lang w:val="en"/>
        </w:rPr>
        <w:t xml:space="preserve">any deletion without </w:t>
      </w:r>
      <w:r w:rsidR="00125356" w:rsidRPr="006F77D1">
        <w:rPr>
          <w:rFonts w:ascii="Book Antiqua" w:eastAsia="Times New Roman" w:hAnsi="Book Antiqua" w:cs="Times New Roman"/>
          <w:color w:val="000000"/>
          <w:sz w:val="24"/>
          <w:szCs w:val="24"/>
          <w:lang w:val="en"/>
        </w:rPr>
        <w:t xml:space="preserve">making any addition </w:t>
      </w:r>
      <w:r w:rsidRPr="006F77D1">
        <w:rPr>
          <w:rFonts w:ascii="Book Antiqua" w:eastAsia="Times New Roman" w:hAnsi="Book Antiqua" w:cs="Times New Roman"/>
          <w:color w:val="000000"/>
          <w:sz w:val="24"/>
          <w:szCs w:val="24"/>
          <w:lang w:val="en"/>
        </w:rPr>
        <w:t xml:space="preserve">to the </w:t>
      </w:r>
      <w:r w:rsidR="00DF7512">
        <w:rPr>
          <w:rFonts w:ascii="Book Antiqua" w:eastAsia="Times New Roman" w:hAnsi="Book Antiqua" w:cs="Times New Roman"/>
          <w:color w:val="000000"/>
          <w:sz w:val="24"/>
          <w:szCs w:val="24"/>
          <w:lang w:val="en"/>
        </w:rPr>
        <w:t>list</w:t>
      </w:r>
      <w:r w:rsidRPr="006F77D1">
        <w:rPr>
          <w:rFonts w:ascii="Book Antiqua" w:eastAsia="Times New Roman" w:hAnsi="Book Antiqua" w:cs="Times New Roman"/>
          <w:color w:val="000000"/>
          <w:sz w:val="24"/>
          <w:szCs w:val="24"/>
          <w:lang w:val="en"/>
        </w:rPr>
        <w:t xml:space="preserve"> of the products of the trademark. A decision to accept or reject the amendment </w:t>
      </w:r>
      <w:proofErr w:type="gramStart"/>
      <w:r w:rsidRPr="006F77D1">
        <w:rPr>
          <w:rFonts w:ascii="Book Antiqua" w:eastAsia="Times New Roman" w:hAnsi="Book Antiqua" w:cs="Times New Roman"/>
          <w:color w:val="000000"/>
          <w:sz w:val="24"/>
          <w:szCs w:val="24"/>
          <w:lang w:val="en"/>
        </w:rPr>
        <w:t>shall be issued</w:t>
      </w:r>
      <w:proofErr w:type="gramEnd"/>
      <w:r w:rsidRPr="006F77D1">
        <w:rPr>
          <w:rFonts w:ascii="Book Antiqua" w:eastAsia="Times New Roman" w:hAnsi="Book Antiqua" w:cs="Times New Roman"/>
          <w:color w:val="000000"/>
          <w:sz w:val="24"/>
          <w:szCs w:val="24"/>
          <w:lang w:val="en"/>
        </w:rPr>
        <w:t xml:space="preserve"> in accordance with the conditions stipulated in the original registration </w:t>
      </w:r>
      <w:r w:rsidR="00840519">
        <w:rPr>
          <w:rFonts w:ascii="Book Antiqua" w:eastAsia="Times New Roman" w:hAnsi="Book Antiqua" w:cs="Times New Roman"/>
          <w:color w:val="000000"/>
          <w:sz w:val="24"/>
          <w:szCs w:val="24"/>
          <w:lang w:val="en"/>
        </w:rPr>
        <w:t>approval</w:t>
      </w:r>
      <w:r w:rsidRPr="006F77D1">
        <w:rPr>
          <w:rFonts w:ascii="Book Antiqua" w:eastAsia="Times New Roman" w:hAnsi="Book Antiqua" w:cs="Times New Roman"/>
          <w:color w:val="000000"/>
          <w:sz w:val="24"/>
          <w:szCs w:val="24"/>
          <w:lang w:val="en"/>
        </w:rPr>
        <w:t xml:space="preserve"> decisions. The provisions of objection, grievance, appeal, and publication of these decisions</w:t>
      </w:r>
      <w:r w:rsidR="00125356" w:rsidRPr="006F77D1">
        <w:rPr>
          <w:rFonts w:ascii="Book Antiqua" w:eastAsia="Times New Roman" w:hAnsi="Book Antiqua" w:cs="Times New Roman"/>
          <w:color w:val="000000"/>
          <w:sz w:val="24"/>
          <w:szCs w:val="24"/>
          <w:lang w:val="en"/>
        </w:rPr>
        <w:t xml:space="preserve"> </w:t>
      </w:r>
      <w:r w:rsidRPr="006F77D1">
        <w:rPr>
          <w:rFonts w:ascii="Book Antiqua" w:eastAsia="Times New Roman" w:hAnsi="Book Antiqua" w:cs="Times New Roman"/>
          <w:color w:val="000000"/>
          <w:sz w:val="24"/>
          <w:szCs w:val="24"/>
          <w:lang w:val="en"/>
        </w:rPr>
        <w:t>shall apply in this regard.</w:t>
      </w:r>
    </w:p>
    <w:p w:rsidR="00790AA8" w:rsidRPr="006F77D1" w:rsidRDefault="00790AA8"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1251</w:t>
      </w:r>
    </w:p>
    <w:p w:rsidR="00790AA8" w:rsidRPr="006F77D1" w:rsidRDefault="00790AA8"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Viewing the marks</w:t>
      </w:r>
    </w:p>
    <w:p w:rsidR="00790AA8" w:rsidRPr="006F77D1" w:rsidRDefault="00790AA8"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Every person may request viewing the registered marks or obtaining extracts or copies thereof, according to the rules, procedures, and fees prescribed by the Executive Regulations stipulated in Article 1270.</w:t>
      </w:r>
    </w:p>
    <w:p w:rsidR="00790AA8" w:rsidRPr="006F77D1" w:rsidRDefault="00790AA8" w:rsidP="006F77D1">
      <w:pPr>
        <w:shd w:val="clear" w:color="auto" w:fill="FFFFFF"/>
        <w:spacing w:before="600" w:after="300" w:line="240" w:lineRule="auto"/>
        <w:jc w:val="both"/>
        <w:outlineLvl w:val="3"/>
        <w:rPr>
          <w:rFonts w:ascii="Book Antiqua" w:eastAsia="Times New Roman" w:hAnsi="Book Antiqua" w:cs="Times New Roman"/>
          <w:b/>
          <w:bCs/>
          <w:color w:val="000000"/>
          <w:sz w:val="33"/>
          <w:szCs w:val="33"/>
        </w:rPr>
      </w:pPr>
      <w:r w:rsidRPr="006F77D1">
        <w:rPr>
          <w:rFonts w:ascii="Book Antiqua" w:eastAsia="Times New Roman" w:hAnsi="Book Antiqua" w:cs="Times New Roman"/>
          <w:b/>
          <w:bCs/>
          <w:color w:val="000000"/>
          <w:sz w:val="28"/>
          <w:szCs w:val="20"/>
          <w:lang w:bidi="ar-JO"/>
        </w:rPr>
        <w:t>Chapter III: Disposition of mark</w:t>
      </w:r>
    </w:p>
    <w:p w:rsidR="005A7F31" w:rsidRPr="006F77D1" w:rsidRDefault="005A7F31"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lastRenderedPageBreak/>
        <w:t>Article 1252</w:t>
      </w:r>
    </w:p>
    <w:p w:rsidR="005A7F31" w:rsidRPr="006F77D1" w:rsidRDefault="005A7F31"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Independent disposition of mark</w:t>
      </w:r>
    </w:p>
    <w:p w:rsidR="005A7F31" w:rsidRPr="006F77D1" w:rsidRDefault="005A7F31"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ownership of the mark may be transferred, </w:t>
      </w:r>
      <w:proofErr w:type="gramStart"/>
      <w:r w:rsidRPr="006F77D1">
        <w:rPr>
          <w:rFonts w:ascii="Book Antiqua" w:eastAsia="Times New Roman" w:hAnsi="Book Antiqua" w:cs="Times New Roman"/>
          <w:color w:val="000000"/>
          <w:sz w:val="24"/>
          <w:szCs w:val="24"/>
          <w:lang w:val="en"/>
        </w:rPr>
        <w:t>mortgaged,</w:t>
      </w:r>
      <w:proofErr w:type="gramEnd"/>
      <w:r w:rsidRPr="006F77D1">
        <w:rPr>
          <w:rFonts w:ascii="Book Antiqua" w:eastAsia="Times New Roman" w:hAnsi="Book Antiqua" w:cs="Times New Roman"/>
          <w:color w:val="000000"/>
          <w:sz w:val="24"/>
          <w:szCs w:val="24"/>
          <w:lang w:val="en"/>
        </w:rPr>
        <w:t xml:space="preserve"> a usufruct right may be established over it, </w:t>
      </w:r>
      <w:r w:rsidR="002014CC" w:rsidRPr="006F77D1">
        <w:rPr>
          <w:rFonts w:ascii="Book Antiqua" w:eastAsia="Times New Roman" w:hAnsi="Book Antiqua" w:cs="Times New Roman"/>
          <w:color w:val="000000"/>
          <w:sz w:val="24"/>
          <w:szCs w:val="24"/>
          <w:lang w:val="en"/>
        </w:rPr>
        <w:t xml:space="preserve">or </w:t>
      </w:r>
      <w:r w:rsidRPr="006F77D1">
        <w:rPr>
          <w:rFonts w:ascii="Book Antiqua" w:eastAsia="Times New Roman" w:hAnsi="Book Antiqua" w:cs="Times New Roman"/>
          <w:color w:val="000000"/>
          <w:sz w:val="24"/>
          <w:szCs w:val="24"/>
          <w:lang w:val="en"/>
        </w:rPr>
        <w:t>seized, with or without the commercial establishment or business project that uses the mark to distinguish its products and services.</w:t>
      </w:r>
    </w:p>
    <w:p w:rsidR="005A7F31" w:rsidRPr="006F77D1" w:rsidRDefault="005A7F31"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If the mark </w:t>
      </w:r>
      <w:proofErr w:type="gramStart"/>
      <w:r w:rsidRPr="006F77D1">
        <w:rPr>
          <w:rFonts w:ascii="Book Antiqua" w:eastAsia="Times New Roman" w:hAnsi="Book Antiqua" w:cs="Times New Roman"/>
          <w:color w:val="000000"/>
          <w:sz w:val="24"/>
          <w:szCs w:val="24"/>
          <w:lang w:val="en"/>
        </w:rPr>
        <w:t>is transferred</w:t>
      </w:r>
      <w:proofErr w:type="gramEnd"/>
      <w:r w:rsidRPr="006F77D1">
        <w:rPr>
          <w:rFonts w:ascii="Book Antiqua" w:eastAsia="Times New Roman" w:hAnsi="Book Antiqua" w:cs="Times New Roman"/>
          <w:color w:val="000000"/>
          <w:sz w:val="24"/>
          <w:szCs w:val="24"/>
          <w:lang w:val="en"/>
        </w:rPr>
        <w:t xml:space="preserve"> alone, the transferor and </w:t>
      </w:r>
      <w:r w:rsidR="00BF5D31" w:rsidRPr="006F77D1">
        <w:rPr>
          <w:rFonts w:ascii="Book Antiqua" w:eastAsia="Times New Roman" w:hAnsi="Book Antiqua" w:cs="Times New Roman"/>
          <w:color w:val="000000"/>
          <w:sz w:val="24"/>
          <w:szCs w:val="24"/>
          <w:lang w:val="en"/>
        </w:rPr>
        <w:t>transferee</w:t>
      </w:r>
      <w:r w:rsidRPr="006F77D1">
        <w:rPr>
          <w:rFonts w:ascii="Book Antiqua" w:eastAsia="Times New Roman" w:hAnsi="Book Antiqua" w:cs="Times New Roman"/>
          <w:color w:val="000000"/>
          <w:sz w:val="24"/>
          <w:szCs w:val="24"/>
          <w:lang w:val="en"/>
        </w:rPr>
        <w:t xml:space="preserve"> of the mark shall take the necessary measures to protect others in the manner prescribed </w:t>
      </w:r>
      <w:r w:rsidR="00BF5D31" w:rsidRPr="006F77D1">
        <w:rPr>
          <w:rFonts w:ascii="Book Antiqua" w:eastAsia="Times New Roman" w:hAnsi="Book Antiqua" w:cs="Times New Roman"/>
          <w:color w:val="000000"/>
          <w:sz w:val="24"/>
          <w:szCs w:val="24"/>
          <w:lang w:val="en"/>
        </w:rPr>
        <w:t>in the Executive R</w:t>
      </w:r>
      <w:r w:rsidRPr="006F77D1">
        <w:rPr>
          <w:rFonts w:ascii="Book Antiqua" w:eastAsia="Times New Roman" w:hAnsi="Book Antiqua" w:cs="Times New Roman"/>
          <w:color w:val="000000"/>
          <w:sz w:val="24"/>
          <w:szCs w:val="24"/>
          <w:lang w:val="en"/>
        </w:rPr>
        <w:t>egulations.</w:t>
      </w:r>
    </w:p>
    <w:p w:rsidR="005A7F31" w:rsidRPr="006F77D1" w:rsidRDefault="005A7F31"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 xml:space="preserve">Article </w:t>
      </w:r>
      <w:r w:rsidR="006E60CB" w:rsidRPr="006F77D1">
        <w:rPr>
          <w:rFonts w:ascii="Book Antiqua" w:eastAsia="Times New Roman" w:hAnsi="Book Antiqua" w:cs="Times New Roman"/>
          <w:color w:val="000000"/>
          <w:sz w:val="24"/>
          <w:szCs w:val="16"/>
          <w:lang w:bidi="ar-JO"/>
        </w:rPr>
        <w:t>1253</w:t>
      </w:r>
    </w:p>
    <w:p w:rsidR="006E60CB" w:rsidRPr="006F77D1" w:rsidRDefault="006E60CB"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Extent of disposition</w:t>
      </w:r>
    </w:p>
    <w:p w:rsidR="005A7F31" w:rsidRPr="006F77D1" w:rsidRDefault="005A7F31"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The</w:t>
      </w:r>
      <w:r w:rsidR="006E60CB" w:rsidRPr="006F77D1">
        <w:rPr>
          <w:rFonts w:ascii="Book Antiqua" w:eastAsia="Times New Roman" w:hAnsi="Book Antiqua" w:cs="Times New Roman"/>
          <w:color w:val="000000"/>
          <w:sz w:val="24"/>
          <w:szCs w:val="24"/>
          <w:lang w:val="en"/>
        </w:rPr>
        <w:t xml:space="preserve"> disposition of ownership of a commercial establishment or business project includes the trademarks registered in the name of the transferor of ownership that </w:t>
      </w:r>
      <w:proofErr w:type="gramStart"/>
      <w:r w:rsidR="006E60CB" w:rsidRPr="006F77D1">
        <w:rPr>
          <w:rFonts w:ascii="Book Antiqua" w:eastAsia="Times New Roman" w:hAnsi="Book Antiqua" w:cs="Times New Roman"/>
          <w:color w:val="000000"/>
          <w:sz w:val="24"/>
          <w:szCs w:val="24"/>
          <w:lang w:val="en"/>
        </w:rPr>
        <w:t>may be considered</w:t>
      </w:r>
      <w:proofErr w:type="gramEnd"/>
      <w:r w:rsidR="006E60CB" w:rsidRPr="006F77D1">
        <w:rPr>
          <w:rFonts w:ascii="Book Antiqua" w:eastAsia="Times New Roman" w:hAnsi="Book Antiqua" w:cs="Times New Roman"/>
          <w:color w:val="000000"/>
          <w:sz w:val="24"/>
          <w:szCs w:val="24"/>
          <w:lang w:val="en"/>
        </w:rPr>
        <w:t xml:space="preserve"> closely related to the establishment or project, unless otherwise agreed.</w:t>
      </w:r>
    </w:p>
    <w:p w:rsidR="006E60CB" w:rsidRPr="006F77D1" w:rsidRDefault="006E60CB"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If the ownership of the commercial establishment or business project </w:t>
      </w:r>
      <w:proofErr w:type="gramStart"/>
      <w:r w:rsidRPr="006F77D1">
        <w:rPr>
          <w:rFonts w:ascii="Book Antiqua" w:eastAsia="Times New Roman" w:hAnsi="Book Antiqua" w:cs="Times New Roman"/>
          <w:color w:val="000000"/>
          <w:sz w:val="24"/>
          <w:szCs w:val="24"/>
          <w:lang w:val="en"/>
        </w:rPr>
        <w:t>is transferred</w:t>
      </w:r>
      <w:proofErr w:type="gramEnd"/>
      <w:r w:rsidRPr="006F77D1">
        <w:rPr>
          <w:rFonts w:ascii="Book Antiqua" w:eastAsia="Times New Roman" w:hAnsi="Book Antiqua" w:cs="Times New Roman"/>
          <w:color w:val="000000"/>
          <w:sz w:val="24"/>
          <w:szCs w:val="24"/>
          <w:lang w:val="en"/>
        </w:rPr>
        <w:t xml:space="preserve"> without the mark, the transferor of ownership may continue to manufacture and trade in the same products for which the trademark </w:t>
      </w:r>
      <w:r w:rsidR="00BF5D31" w:rsidRPr="006F77D1">
        <w:rPr>
          <w:rFonts w:ascii="Book Antiqua" w:eastAsia="Times New Roman" w:hAnsi="Book Antiqua" w:cs="Times New Roman"/>
          <w:color w:val="000000"/>
          <w:sz w:val="24"/>
          <w:szCs w:val="24"/>
          <w:lang w:val="en"/>
        </w:rPr>
        <w:t>has been</w:t>
      </w:r>
      <w:r w:rsidRPr="006F77D1">
        <w:rPr>
          <w:rFonts w:ascii="Book Antiqua" w:eastAsia="Times New Roman" w:hAnsi="Book Antiqua" w:cs="Times New Roman"/>
          <w:color w:val="000000"/>
          <w:sz w:val="24"/>
          <w:szCs w:val="24"/>
          <w:lang w:val="en"/>
        </w:rPr>
        <w:t xml:space="preserve"> registered, unless otherwise agreed.</w:t>
      </w:r>
    </w:p>
    <w:p w:rsidR="006E60CB" w:rsidRPr="006F77D1" w:rsidRDefault="006E60CB"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1254</w:t>
      </w:r>
    </w:p>
    <w:p w:rsidR="006E60CB" w:rsidRPr="006F77D1" w:rsidRDefault="00DA78C7"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Partial transfer</w:t>
      </w:r>
    </w:p>
    <w:p w:rsidR="006E60CB" w:rsidRPr="006F77D1" w:rsidRDefault="00DA78C7"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In </w:t>
      </w:r>
      <w:r w:rsidR="00837B0C" w:rsidRPr="006F77D1">
        <w:rPr>
          <w:rFonts w:ascii="Book Antiqua" w:eastAsia="Times New Roman" w:hAnsi="Book Antiqua" w:cs="Times New Roman"/>
          <w:color w:val="000000"/>
          <w:sz w:val="24"/>
          <w:szCs w:val="24"/>
          <w:lang w:val="en"/>
        </w:rPr>
        <w:t xml:space="preserve">the </w:t>
      </w:r>
      <w:r w:rsidRPr="006F77D1">
        <w:rPr>
          <w:rFonts w:ascii="Book Antiqua" w:eastAsia="Times New Roman" w:hAnsi="Book Antiqua" w:cs="Times New Roman"/>
          <w:color w:val="000000"/>
          <w:sz w:val="24"/>
          <w:szCs w:val="24"/>
          <w:lang w:val="en"/>
        </w:rPr>
        <w:t xml:space="preserve">cases where the mark </w:t>
      </w:r>
      <w:proofErr w:type="gramStart"/>
      <w:r w:rsidRPr="006F77D1">
        <w:rPr>
          <w:rFonts w:ascii="Book Antiqua" w:eastAsia="Times New Roman" w:hAnsi="Book Antiqua" w:cs="Times New Roman"/>
          <w:color w:val="000000"/>
          <w:sz w:val="24"/>
          <w:szCs w:val="24"/>
          <w:lang w:val="en"/>
        </w:rPr>
        <w:t>is transferred</w:t>
      </w:r>
      <w:proofErr w:type="gramEnd"/>
      <w:r w:rsidRPr="006F77D1">
        <w:rPr>
          <w:rFonts w:ascii="Book Antiqua" w:eastAsia="Times New Roman" w:hAnsi="Book Antiqua" w:cs="Times New Roman"/>
          <w:color w:val="000000"/>
          <w:sz w:val="24"/>
          <w:szCs w:val="24"/>
          <w:lang w:val="en"/>
        </w:rPr>
        <w:t xml:space="preserve"> to a third party, the transfer may not be partial or related to some of the products or services included in the transferred mark without </w:t>
      </w:r>
      <w:r w:rsidR="00225DF6" w:rsidRPr="006F77D1">
        <w:rPr>
          <w:rFonts w:ascii="Book Antiqua" w:eastAsia="Times New Roman" w:hAnsi="Book Antiqua" w:cs="Times New Roman"/>
          <w:color w:val="000000"/>
          <w:sz w:val="24"/>
          <w:szCs w:val="24"/>
          <w:lang w:val="en"/>
        </w:rPr>
        <w:t>the rest of them</w:t>
      </w:r>
      <w:r w:rsidRPr="006F77D1">
        <w:rPr>
          <w:rFonts w:ascii="Book Antiqua" w:eastAsia="Times New Roman" w:hAnsi="Book Antiqua" w:cs="Times New Roman"/>
          <w:color w:val="000000"/>
          <w:sz w:val="24"/>
          <w:szCs w:val="24"/>
          <w:lang w:val="en"/>
        </w:rPr>
        <w:t xml:space="preserve">, for the same or similar </w:t>
      </w:r>
      <w:r w:rsidR="00837B0C" w:rsidRPr="006F77D1">
        <w:rPr>
          <w:rFonts w:ascii="Book Antiqua" w:eastAsia="Times New Roman" w:hAnsi="Book Antiqua" w:cs="Times New Roman"/>
          <w:color w:val="000000"/>
          <w:sz w:val="24"/>
          <w:szCs w:val="24"/>
          <w:lang w:val="en"/>
        </w:rPr>
        <w:t>class</w:t>
      </w:r>
      <w:r w:rsidRPr="006F77D1">
        <w:rPr>
          <w:rFonts w:ascii="Book Antiqua" w:eastAsia="Times New Roman" w:hAnsi="Book Antiqua" w:cs="Times New Roman"/>
          <w:color w:val="000000"/>
          <w:sz w:val="24"/>
          <w:szCs w:val="24"/>
          <w:lang w:val="en"/>
        </w:rPr>
        <w:t>.</w:t>
      </w:r>
    </w:p>
    <w:p w:rsidR="00837B0C" w:rsidRPr="006F77D1" w:rsidRDefault="00837B0C"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transfer may not be limited geographically, but rather the transfer of the mark </w:t>
      </w:r>
      <w:r w:rsidR="00225DF6" w:rsidRPr="006F77D1">
        <w:rPr>
          <w:rFonts w:ascii="Book Antiqua" w:eastAsia="Times New Roman" w:hAnsi="Book Antiqua" w:cs="Times New Roman"/>
          <w:color w:val="000000"/>
          <w:sz w:val="24"/>
          <w:szCs w:val="24"/>
          <w:lang w:val="en"/>
        </w:rPr>
        <w:t xml:space="preserve">shall include </w:t>
      </w:r>
      <w:r w:rsidRPr="006F77D1">
        <w:rPr>
          <w:rFonts w:ascii="Book Antiqua" w:eastAsia="Times New Roman" w:hAnsi="Book Antiqua" w:cs="Times New Roman"/>
          <w:color w:val="000000"/>
          <w:sz w:val="24"/>
          <w:szCs w:val="24"/>
          <w:lang w:val="en"/>
        </w:rPr>
        <w:t>the entire territory of the country.</w:t>
      </w:r>
    </w:p>
    <w:p w:rsidR="00C33B3C" w:rsidRPr="006F77D1" w:rsidRDefault="00C33B3C"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1255</w:t>
      </w:r>
    </w:p>
    <w:p w:rsidR="00C33B3C" w:rsidRPr="006F77D1" w:rsidRDefault="00A85F49"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 xml:space="preserve">Transfer </w:t>
      </w:r>
      <w:r w:rsidR="00225DF6" w:rsidRPr="006F77D1">
        <w:rPr>
          <w:rFonts w:ascii="Book Antiqua" w:eastAsia="Times New Roman" w:hAnsi="Book Antiqua" w:cs="Times New Roman"/>
          <w:b/>
          <w:bCs/>
          <w:color w:val="000000"/>
          <w:sz w:val="24"/>
          <w:szCs w:val="16"/>
          <w:lang w:bidi="ar-JO"/>
        </w:rPr>
        <w:t>consideration</w:t>
      </w:r>
    </w:p>
    <w:p w:rsidR="00C33B3C" w:rsidRPr="006F77D1" w:rsidRDefault="00A85F49"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lastRenderedPageBreak/>
        <w:t>The consideration for transferring or replacing the mark may be a lump sum or a specific percentage of the transaction volume and both parties are free to determine making the payment in installments or in one payment.</w:t>
      </w:r>
    </w:p>
    <w:p w:rsidR="00A85F49" w:rsidRPr="006F77D1" w:rsidRDefault="00A85F49"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contract for transfer and use of the trademark shall regulate the manner in which the </w:t>
      </w:r>
      <w:proofErr w:type="gramStart"/>
      <w:r w:rsidRPr="006F77D1">
        <w:rPr>
          <w:rFonts w:ascii="Book Antiqua" w:eastAsia="Times New Roman" w:hAnsi="Book Antiqua" w:cs="Times New Roman"/>
          <w:color w:val="000000"/>
          <w:sz w:val="24"/>
          <w:szCs w:val="24"/>
          <w:lang w:val="en"/>
        </w:rPr>
        <w:t>added value</w:t>
      </w:r>
      <w:proofErr w:type="gramEnd"/>
      <w:r w:rsidRPr="006F77D1">
        <w:rPr>
          <w:rFonts w:ascii="Book Antiqua" w:eastAsia="Times New Roman" w:hAnsi="Book Antiqua" w:cs="Times New Roman"/>
          <w:color w:val="000000"/>
          <w:sz w:val="24"/>
          <w:szCs w:val="24"/>
          <w:lang w:val="en"/>
        </w:rPr>
        <w:t xml:space="preserve"> is regulated upon termination of the contract between the two parties.</w:t>
      </w:r>
    </w:p>
    <w:p w:rsidR="00A85F49" w:rsidRPr="006F77D1" w:rsidRDefault="00A85F49"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1256</w:t>
      </w:r>
    </w:p>
    <w:p w:rsidR="00A85F49" w:rsidRPr="006F77D1" w:rsidRDefault="00A85F49"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Binding action</w:t>
      </w:r>
    </w:p>
    <w:p w:rsidR="00A85F49" w:rsidRPr="006F77D1" w:rsidRDefault="00A85F49"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transfer of ownership of the mark or the determination of the right to use it or its mortgage shall not be binding on third parties unless it </w:t>
      </w:r>
      <w:proofErr w:type="gramStart"/>
      <w:r w:rsidRPr="006F77D1">
        <w:rPr>
          <w:rFonts w:ascii="Book Antiqua" w:eastAsia="Times New Roman" w:hAnsi="Book Antiqua" w:cs="Times New Roman"/>
          <w:color w:val="000000"/>
          <w:sz w:val="24"/>
          <w:szCs w:val="24"/>
          <w:lang w:val="en"/>
        </w:rPr>
        <w:t xml:space="preserve">is recorded in the register and publicized in the manner </w:t>
      </w:r>
      <w:r w:rsidR="00DD2EA9" w:rsidRPr="006F77D1">
        <w:rPr>
          <w:rFonts w:ascii="Book Antiqua" w:eastAsia="Times New Roman" w:hAnsi="Book Antiqua" w:cs="Times New Roman"/>
          <w:color w:val="000000"/>
          <w:sz w:val="24"/>
          <w:szCs w:val="24"/>
          <w:lang w:val="en"/>
        </w:rPr>
        <w:t xml:space="preserve">determined by </w:t>
      </w:r>
      <w:r w:rsidRPr="006F77D1">
        <w:rPr>
          <w:rFonts w:ascii="Book Antiqua" w:eastAsia="Times New Roman" w:hAnsi="Book Antiqua" w:cs="Times New Roman"/>
          <w:color w:val="000000"/>
          <w:sz w:val="24"/>
          <w:szCs w:val="24"/>
          <w:lang w:val="en"/>
        </w:rPr>
        <w:t>the Executive R</w:t>
      </w:r>
      <w:r w:rsidR="00DD2EA9" w:rsidRPr="006F77D1">
        <w:rPr>
          <w:rFonts w:ascii="Book Antiqua" w:eastAsia="Times New Roman" w:hAnsi="Book Antiqua" w:cs="Times New Roman"/>
          <w:color w:val="000000"/>
          <w:sz w:val="24"/>
          <w:szCs w:val="24"/>
          <w:lang w:val="en"/>
        </w:rPr>
        <w:t>egulations of this L</w:t>
      </w:r>
      <w:r w:rsidRPr="006F77D1">
        <w:rPr>
          <w:rFonts w:ascii="Book Antiqua" w:eastAsia="Times New Roman" w:hAnsi="Book Antiqua" w:cs="Times New Roman"/>
          <w:color w:val="000000"/>
          <w:sz w:val="24"/>
          <w:szCs w:val="24"/>
          <w:lang w:val="en"/>
        </w:rPr>
        <w:t>aw</w:t>
      </w:r>
      <w:proofErr w:type="gramEnd"/>
      <w:r w:rsidRPr="006F77D1">
        <w:rPr>
          <w:rFonts w:ascii="Book Antiqua" w:eastAsia="Times New Roman" w:hAnsi="Book Antiqua" w:cs="Times New Roman"/>
          <w:color w:val="000000"/>
          <w:sz w:val="24"/>
          <w:szCs w:val="24"/>
          <w:lang w:val="en"/>
        </w:rPr>
        <w:t>.</w:t>
      </w:r>
    </w:p>
    <w:p w:rsidR="00DD2EA9" w:rsidRPr="006F77D1" w:rsidRDefault="00DD2EA9" w:rsidP="006F77D1">
      <w:pPr>
        <w:shd w:val="clear" w:color="auto" w:fill="FFFFFF"/>
        <w:spacing w:before="300" w:after="300" w:line="240" w:lineRule="auto"/>
        <w:jc w:val="both"/>
        <w:rPr>
          <w:rFonts w:ascii="Book Antiqua" w:eastAsia="Times New Roman" w:hAnsi="Book Antiqua" w:cs="Times New Roman"/>
          <w:color w:val="000000"/>
          <w:sz w:val="24"/>
          <w:szCs w:val="16"/>
          <w:lang w:bidi="ar-JO"/>
        </w:rPr>
      </w:pPr>
      <w:r w:rsidRPr="006F77D1">
        <w:rPr>
          <w:rFonts w:ascii="Book Antiqua" w:eastAsia="Times New Roman" w:hAnsi="Book Antiqua" w:cs="Times New Roman"/>
          <w:color w:val="000000"/>
          <w:sz w:val="24"/>
          <w:szCs w:val="16"/>
          <w:lang w:bidi="ar-JO"/>
        </w:rPr>
        <w:t>Article 1257</w:t>
      </w:r>
    </w:p>
    <w:p w:rsidR="00DD2EA9" w:rsidRPr="006F77D1" w:rsidRDefault="00DD2EA9" w:rsidP="006F77D1">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6F77D1">
        <w:rPr>
          <w:rFonts w:ascii="Book Antiqua" w:eastAsia="Times New Roman" w:hAnsi="Book Antiqua" w:cs="Times New Roman"/>
          <w:b/>
          <w:bCs/>
          <w:color w:val="000000"/>
          <w:sz w:val="24"/>
          <w:szCs w:val="16"/>
          <w:lang w:bidi="ar-JO"/>
        </w:rPr>
        <w:t>Protection term</w:t>
      </w:r>
    </w:p>
    <w:p w:rsidR="00DD2EA9" w:rsidRPr="006F77D1" w:rsidRDefault="00DD2EA9"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term of protection for the registration of the mark is 10 years and </w:t>
      </w:r>
      <w:proofErr w:type="gramStart"/>
      <w:r w:rsidR="006F77D1" w:rsidRPr="006F77D1">
        <w:rPr>
          <w:rFonts w:ascii="Book Antiqua" w:eastAsia="Times New Roman" w:hAnsi="Book Antiqua" w:cs="Times New Roman"/>
          <w:color w:val="000000"/>
          <w:sz w:val="24"/>
          <w:szCs w:val="24"/>
          <w:lang w:val="en"/>
        </w:rPr>
        <w:t>may</w:t>
      </w:r>
      <w:r w:rsidRPr="006F77D1">
        <w:rPr>
          <w:rFonts w:ascii="Book Antiqua" w:eastAsia="Times New Roman" w:hAnsi="Book Antiqua" w:cs="Times New Roman"/>
          <w:color w:val="000000"/>
          <w:sz w:val="24"/>
          <w:szCs w:val="24"/>
          <w:lang w:val="en"/>
        </w:rPr>
        <w:t xml:space="preserve"> be renewed</w:t>
      </w:r>
      <w:proofErr w:type="gramEnd"/>
      <w:r w:rsidRPr="006F77D1">
        <w:rPr>
          <w:rFonts w:ascii="Book Antiqua" w:eastAsia="Times New Roman" w:hAnsi="Book Antiqua" w:cs="Times New Roman"/>
          <w:color w:val="000000"/>
          <w:sz w:val="24"/>
          <w:szCs w:val="24"/>
          <w:lang w:val="en"/>
        </w:rPr>
        <w:t xml:space="preserve"> for one or more similar terms</w:t>
      </w:r>
      <w:r w:rsidR="00383111" w:rsidRPr="006F77D1">
        <w:rPr>
          <w:rFonts w:ascii="Book Antiqua" w:eastAsia="Times New Roman" w:hAnsi="Book Antiqua" w:cs="Times New Roman"/>
          <w:color w:val="000000"/>
          <w:sz w:val="24"/>
          <w:szCs w:val="24"/>
        </w:rPr>
        <w:t xml:space="preserve">, based on the request of the owner each time </w:t>
      </w:r>
      <w:r w:rsidR="006F77D1" w:rsidRPr="006F77D1">
        <w:rPr>
          <w:rFonts w:ascii="Book Antiqua" w:eastAsia="Times New Roman" w:hAnsi="Book Antiqua" w:cs="Times New Roman"/>
          <w:color w:val="000000"/>
          <w:sz w:val="24"/>
          <w:szCs w:val="24"/>
        </w:rPr>
        <w:t xml:space="preserve">during </w:t>
      </w:r>
      <w:r w:rsidR="00383111" w:rsidRPr="006F77D1">
        <w:rPr>
          <w:rFonts w:ascii="Book Antiqua" w:eastAsia="Times New Roman" w:hAnsi="Book Antiqua" w:cs="Times New Roman"/>
          <w:color w:val="000000"/>
          <w:sz w:val="24"/>
          <w:szCs w:val="24"/>
        </w:rPr>
        <w:t>the last year of the term.</w:t>
      </w:r>
    </w:p>
    <w:p w:rsidR="00383111" w:rsidRPr="006F77D1" w:rsidRDefault="00383111"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After the </w:t>
      </w:r>
      <w:r w:rsidR="006F77D1" w:rsidRPr="006F77D1">
        <w:rPr>
          <w:rFonts w:ascii="Book Antiqua" w:eastAsia="Times New Roman" w:hAnsi="Book Antiqua" w:cs="Times New Roman"/>
          <w:color w:val="000000"/>
          <w:sz w:val="24"/>
          <w:szCs w:val="24"/>
          <w:lang w:val="en"/>
        </w:rPr>
        <w:t>elapse</w:t>
      </w:r>
      <w:r w:rsidRPr="006F77D1">
        <w:rPr>
          <w:rFonts w:ascii="Book Antiqua" w:eastAsia="Times New Roman" w:hAnsi="Book Antiqua" w:cs="Times New Roman"/>
          <w:color w:val="000000"/>
          <w:sz w:val="24"/>
          <w:szCs w:val="24"/>
          <w:lang w:val="en"/>
        </w:rPr>
        <w:t xml:space="preserve"> of </w:t>
      </w:r>
      <w:r w:rsidR="006F77D1" w:rsidRPr="006F77D1">
        <w:rPr>
          <w:rFonts w:ascii="Book Antiqua" w:eastAsia="Times New Roman" w:hAnsi="Book Antiqua" w:cs="Times New Roman"/>
          <w:color w:val="000000"/>
          <w:sz w:val="24"/>
          <w:szCs w:val="24"/>
          <w:lang w:val="en"/>
        </w:rPr>
        <w:t xml:space="preserve">such period and </w:t>
      </w:r>
      <w:r w:rsidRPr="006F77D1">
        <w:rPr>
          <w:rFonts w:ascii="Book Antiqua" w:eastAsia="Times New Roman" w:hAnsi="Book Antiqua" w:cs="Times New Roman"/>
          <w:color w:val="000000"/>
          <w:sz w:val="24"/>
          <w:szCs w:val="24"/>
          <w:lang w:val="en"/>
        </w:rPr>
        <w:t xml:space="preserve">not exceeding six months, the </w:t>
      </w:r>
      <w:r w:rsidR="006F77D1" w:rsidRPr="006F77D1">
        <w:rPr>
          <w:rFonts w:ascii="Book Antiqua" w:eastAsia="Times New Roman" w:hAnsi="Book Antiqua" w:cs="Times New Roman"/>
          <w:color w:val="000000"/>
          <w:sz w:val="24"/>
          <w:szCs w:val="24"/>
          <w:lang w:val="en"/>
        </w:rPr>
        <w:t xml:space="preserve">stakeholder </w:t>
      </w:r>
      <w:r w:rsidRPr="006F77D1">
        <w:rPr>
          <w:rFonts w:ascii="Book Antiqua" w:eastAsia="Times New Roman" w:hAnsi="Book Antiqua" w:cs="Times New Roman"/>
          <w:color w:val="000000"/>
          <w:sz w:val="24"/>
          <w:szCs w:val="24"/>
          <w:lang w:val="en"/>
        </w:rPr>
        <w:t>may submit a request to renew the protection term, otherwise the Trademark Office shall delete it.</w:t>
      </w:r>
    </w:p>
    <w:p w:rsidR="00FE7C0A" w:rsidRPr="006F77D1" w:rsidRDefault="00FE7C0A" w:rsidP="006F77D1">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The trademark may be re-registered </w:t>
      </w:r>
      <w:r w:rsidR="006F77D1" w:rsidRPr="006F77D1">
        <w:rPr>
          <w:rFonts w:ascii="Book Antiqua" w:eastAsia="Times New Roman" w:hAnsi="Book Antiqua" w:cs="Times New Roman"/>
          <w:color w:val="000000"/>
          <w:sz w:val="24"/>
          <w:szCs w:val="24"/>
          <w:lang w:val="en"/>
        </w:rPr>
        <w:t xml:space="preserve">after deleting it but for the owner only, </w:t>
      </w:r>
      <w:r w:rsidRPr="006F77D1">
        <w:rPr>
          <w:rFonts w:ascii="Book Antiqua" w:eastAsia="Times New Roman" w:hAnsi="Book Antiqua" w:cs="Times New Roman"/>
          <w:color w:val="000000"/>
          <w:sz w:val="24"/>
          <w:szCs w:val="24"/>
          <w:lang w:val="en"/>
        </w:rPr>
        <w:t>within three y</w:t>
      </w:r>
      <w:r w:rsidR="006F77D1" w:rsidRPr="006F77D1">
        <w:rPr>
          <w:rFonts w:ascii="Book Antiqua" w:eastAsia="Times New Roman" w:hAnsi="Book Antiqua" w:cs="Times New Roman"/>
          <w:color w:val="000000"/>
          <w:sz w:val="24"/>
          <w:szCs w:val="24"/>
          <w:lang w:val="en"/>
        </w:rPr>
        <w:t xml:space="preserve">ears from the date of deletion, </w:t>
      </w:r>
      <w:r w:rsidR="00346DEC" w:rsidRPr="006F77D1">
        <w:rPr>
          <w:rFonts w:ascii="Book Antiqua" w:eastAsia="Times New Roman" w:hAnsi="Book Antiqua" w:cs="Times New Roman"/>
          <w:color w:val="000000"/>
          <w:sz w:val="24"/>
          <w:szCs w:val="24"/>
          <w:lang w:val="en"/>
        </w:rPr>
        <w:t>and according to the same procedures established for registration.</w:t>
      </w:r>
    </w:p>
    <w:p w:rsidR="00346DEC" w:rsidRDefault="00346DEC" w:rsidP="00346DEC">
      <w:pPr>
        <w:shd w:val="clear" w:color="auto" w:fill="FFFFFF"/>
        <w:spacing w:before="300" w:after="300" w:line="240" w:lineRule="auto"/>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Article 1258</w:t>
      </w:r>
    </w:p>
    <w:p w:rsidR="00346DEC" w:rsidRDefault="00346DEC" w:rsidP="00346DEC">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Mark deletion</w:t>
      </w:r>
    </w:p>
    <w:p w:rsidR="00346DEC" w:rsidRPr="006967A8" w:rsidRDefault="00346DEC" w:rsidP="006F77D1">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The Court of F</w:t>
      </w:r>
      <w:r w:rsidRPr="00346DEC">
        <w:rPr>
          <w:rFonts w:ascii="Book Antiqua" w:eastAsia="Times New Roman" w:hAnsi="Book Antiqua" w:cs="Times New Roman"/>
          <w:color w:val="000000"/>
          <w:sz w:val="24"/>
          <w:szCs w:val="24"/>
          <w:lang w:val="en"/>
        </w:rPr>
        <w:t xml:space="preserve">irst instance, upon the request of any </w:t>
      </w:r>
      <w:r w:rsidR="006F77D1">
        <w:rPr>
          <w:rFonts w:ascii="Book Antiqua" w:eastAsia="Times New Roman" w:hAnsi="Book Antiqua" w:cs="Times New Roman"/>
          <w:color w:val="000000"/>
          <w:sz w:val="24"/>
          <w:szCs w:val="24"/>
          <w:lang w:val="en"/>
        </w:rPr>
        <w:t>stakeholder</w:t>
      </w:r>
      <w:r w:rsidRPr="00346DEC">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 xml:space="preserve">may </w:t>
      </w:r>
      <w:r w:rsidRPr="00346DEC">
        <w:rPr>
          <w:rFonts w:ascii="Book Antiqua" w:eastAsia="Times New Roman" w:hAnsi="Book Antiqua" w:cs="Times New Roman"/>
          <w:color w:val="000000"/>
          <w:sz w:val="24"/>
          <w:szCs w:val="24"/>
          <w:lang w:val="en"/>
        </w:rPr>
        <w:t xml:space="preserve">order the </w:t>
      </w:r>
      <w:r>
        <w:rPr>
          <w:rFonts w:ascii="Book Antiqua" w:eastAsia="Times New Roman" w:hAnsi="Book Antiqua" w:cs="Times New Roman"/>
          <w:color w:val="000000"/>
          <w:sz w:val="24"/>
          <w:szCs w:val="24"/>
          <w:lang w:val="en"/>
        </w:rPr>
        <w:t xml:space="preserve">deletion </w:t>
      </w:r>
      <w:r w:rsidRPr="00346DEC">
        <w:rPr>
          <w:rFonts w:ascii="Book Antiqua" w:eastAsia="Times New Roman" w:hAnsi="Book Antiqua" w:cs="Times New Roman"/>
          <w:color w:val="000000"/>
          <w:sz w:val="24"/>
          <w:szCs w:val="24"/>
          <w:lang w:val="en"/>
        </w:rPr>
        <w:t xml:space="preserve">of the registration if it </w:t>
      </w:r>
      <w:proofErr w:type="gramStart"/>
      <w:r w:rsidRPr="00346DEC">
        <w:rPr>
          <w:rFonts w:ascii="Book Antiqua" w:eastAsia="Times New Roman" w:hAnsi="Book Antiqua" w:cs="Times New Roman"/>
          <w:color w:val="000000"/>
          <w:sz w:val="24"/>
          <w:szCs w:val="24"/>
          <w:lang w:val="en"/>
        </w:rPr>
        <w:t>is proven</w:t>
      </w:r>
      <w:proofErr w:type="gramEnd"/>
      <w:r w:rsidRPr="00346DEC">
        <w:rPr>
          <w:rFonts w:ascii="Book Antiqua" w:eastAsia="Times New Roman" w:hAnsi="Book Antiqua" w:cs="Times New Roman"/>
          <w:color w:val="000000"/>
          <w:sz w:val="24"/>
          <w:szCs w:val="24"/>
          <w:lang w:val="en"/>
        </w:rPr>
        <w:t xml:space="preserve"> to it that the mark has not been seriously used for a period of five consecutive years, unless the owner of the mark provides</w:t>
      </w:r>
      <w:r>
        <w:rPr>
          <w:rFonts w:ascii="Book Antiqua" w:eastAsia="Times New Roman" w:hAnsi="Book Antiqua" w:cs="Times New Roman"/>
          <w:color w:val="000000"/>
          <w:sz w:val="24"/>
          <w:szCs w:val="24"/>
          <w:lang w:val="en"/>
        </w:rPr>
        <w:t xml:space="preserve"> justification for not using it.</w:t>
      </w:r>
    </w:p>
    <w:p w:rsidR="00346DEC" w:rsidRPr="00346DEC" w:rsidRDefault="00346DEC" w:rsidP="006F77D1">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lastRenderedPageBreak/>
        <w:t>T</w:t>
      </w:r>
      <w:r w:rsidRPr="00346DEC">
        <w:rPr>
          <w:rFonts w:ascii="Book Antiqua" w:eastAsia="Times New Roman" w:hAnsi="Book Antiqua" w:cs="Times New Roman"/>
          <w:color w:val="000000"/>
          <w:sz w:val="24"/>
          <w:szCs w:val="24"/>
          <w:lang w:val="en"/>
        </w:rPr>
        <w:t xml:space="preserve">he </w:t>
      </w:r>
      <w:r>
        <w:rPr>
          <w:rFonts w:ascii="Book Antiqua" w:eastAsia="Times New Roman" w:hAnsi="Book Antiqua" w:cs="Times New Roman"/>
          <w:color w:val="000000"/>
          <w:sz w:val="24"/>
          <w:szCs w:val="24"/>
          <w:lang w:val="en"/>
        </w:rPr>
        <w:t xml:space="preserve">deleted mark </w:t>
      </w:r>
      <w:proofErr w:type="gramStart"/>
      <w:r>
        <w:rPr>
          <w:rFonts w:ascii="Book Antiqua" w:eastAsia="Times New Roman" w:hAnsi="Book Antiqua" w:cs="Times New Roman"/>
          <w:color w:val="000000"/>
          <w:sz w:val="24"/>
          <w:szCs w:val="24"/>
          <w:lang w:val="en"/>
        </w:rPr>
        <w:t>may not be re-registered</w:t>
      </w:r>
      <w:proofErr w:type="gramEnd"/>
      <w:r>
        <w:rPr>
          <w:rFonts w:ascii="Book Antiqua" w:eastAsia="Times New Roman" w:hAnsi="Book Antiqua" w:cs="Times New Roman"/>
          <w:color w:val="000000"/>
          <w:sz w:val="24"/>
          <w:szCs w:val="24"/>
          <w:lang w:val="en"/>
        </w:rPr>
        <w:t xml:space="preserve"> except after the elapse of three years </w:t>
      </w:r>
      <w:r w:rsidR="006F77D1">
        <w:rPr>
          <w:rFonts w:ascii="Book Antiqua" w:eastAsia="Times New Roman" w:hAnsi="Book Antiqua" w:cs="Times New Roman"/>
          <w:color w:val="000000"/>
          <w:sz w:val="24"/>
          <w:szCs w:val="24"/>
          <w:lang w:val="en"/>
        </w:rPr>
        <w:t>from</w:t>
      </w:r>
      <w:r>
        <w:rPr>
          <w:rFonts w:ascii="Book Antiqua" w:eastAsia="Times New Roman" w:hAnsi="Book Antiqua" w:cs="Times New Roman"/>
          <w:color w:val="000000"/>
          <w:sz w:val="24"/>
          <w:szCs w:val="24"/>
        </w:rPr>
        <w:t xml:space="preserve"> the date of deletion.</w:t>
      </w:r>
    </w:p>
    <w:p w:rsidR="00346DEC" w:rsidRDefault="00346DEC" w:rsidP="00346DEC">
      <w:pPr>
        <w:shd w:val="clear" w:color="auto" w:fill="FFFFFF"/>
        <w:spacing w:before="300" w:after="300" w:line="240" w:lineRule="auto"/>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Article 1259</w:t>
      </w:r>
    </w:p>
    <w:p w:rsidR="00346DEC" w:rsidRDefault="00346DEC" w:rsidP="00346DEC">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Re-registration</w:t>
      </w:r>
    </w:p>
    <w:p w:rsidR="00346DEC" w:rsidRPr="006967A8" w:rsidRDefault="00346DEC" w:rsidP="00477DB9">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 xml:space="preserve">If the mark </w:t>
      </w:r>
      <w:proofErr w:type="gramStart"/>
      <w:r w:rsidR="00477DB9">
        <w:rPr>
          <w:rFonts w:ascii="Book Antiqua" w:eastAsia="Times New Roman" w:hAnsi="Book Antiqua" w:cs="Times New Roman"/>
          <w:color w:val="000000"/>
          <w:sz w:val="24"/>
          <w:szCs w:val="24"/>
          <w:lang w:val="en"/>
        </w:rPr>
        <w:t xml:space="preserve">is </w:t>
      </w:r>
      <w:r>
        <w:rPr>
          <w:rFonts w:ascii="Book Antiqua" w:eastAsia="Times New Roman" w:hAnsi="Book Antiqua" w:cs="Times New Roman"/>
          <w:color w:val="000000"/>
          <w:sz w:val="24"/>
          <w:szCs w:val="24"/>
          <w:lang w:val="en"/>
        </w:rPr>
        <w:t>deleted</w:t>
      </w:r>
      <w:proofErr w:type="gramEnd"/>
      <w:r>
        <w:rPr>
          <w:rFonts w:ascii="Book Antiqua" w:eastAsia="Times New Roman" w:hAnsi="Book Antiqua" w:cs="Times New Roman"/>
          <w:color w:val="000000"/>
          <w:sz w:val="24"/>
          <w:szCs w:val="24"/>
          <w:lang w:val="en"/>
        </w:rPr>
        <w:t xml:space="preserve"> in enforcement of a court order </w:t>
      </w:r>
      <w:r w:rsidR="00477DB9">
        <w:rPr>
          <w:rFonts w:ascii="Book Antiqua" w:eastAsia="Times New Roman" w:hAnsi="Book Antiqua" w:cs="Times New Roman"/>
          <w:color w:val="000000"/>
          <w:sz w:val="24"/>
          <w:szCs w:val="24"/>
          <w:lang w:val="en"/>
        </w:rPr>
        <w:t>because it has been unlawfully registered, it may be registered for the rightful owner immediately after deletion.</w:t>
      </w:r>
    </w:p>
    <w:p w:rsidR="00477DB9" w:rsidRDefault="00477DB9" w:rsidP="00477DB9">
      <w:pPr>
        <w:shd w:val="clear" w:color="auto" w:fill="FFFFFF"/>
        <w:spacing w:before="300" w:after="300" w:line="240" w:lineRule="auto"/>
        <w:rPr>
          <w:rFonts w:ascii="Book Antiqua" w:eastAsia="Times New Roman" w:hAnsi="Book Antiqua" w:cs="Times New Roman"/>
          <w:color w:val="000000"/>
          <w:sz w:val="24"/>
          <w:szCs w:val="16"/>
          <w:rtl/>
        </w:rPr>
      </w:pPr>
      <w:r>
        <w:rPr>
          <w:rFonts w:ascii="Book Antiqua" w:eastAsia="Times New Roman" w:hAnsi="Book Antiqua" w:cs="Times New Roman"/>
          <w:color w:val="000000"/>
          <w:sz w:val="24"/>
          <w:szCs w:val="16"/>
          <w:lang w:bidi="ar-JO"/>
        </w:rPr>
        <w:t>Article 1260</w:t>
      </w:r>
    </w:p>
    <w:p w:rsidR="00477DB9" w:rsidRDefault="00E52D80" w:rsidP="006F77D1">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R</w:t>
      </w:r>
      <w:r w:rsidR="00477DB9">
        <w:rPr>
          <w:rFonts w:ascii="Book Antiqua" w:eastAsia="Times New Roman" w:hAnsi="Book Antiqua" w:cs="Times New Roman"/>
          <w:b/>
          <w:bCs/>
          <w:color w:val="000000"/>
          <w:sz w:val="24"/>
          <w:szCs w:val="16"/>
          <w:lang w:bidi="ar-JO"/>
        </w:rPr>
        <w:t>egistration</w:t>
      </w:r>
      <w:r>
        <w:rPr>
          <w:rFonts w:ascii="Book Antiqua" w:eastAsia="Times New Roman" w:hAnsi="Book Antiqua" w:cs="Times New Roman"/>
          <w:b/>
          <w:bCs/>
          <w:color w:val="000000"/>
          <w:sz w:val="24"/>
          <w:szCs w:val="16"/>
          <w:lang w:bidi="ar-JO"/>
        </w:rPr>
        <w:t xml:space="preserve"> in bad faith</w:t>
      </w:r>
    </w:p>
    <w:p w:rsidR="00477DB9" w:rsidRPr="006967A8" w:rsidRDefault="00477DB9" w:rsidP="00857D85">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If</w:t>
      </w:r>
      <w:r w:rsidR="006F77D1">
        <w:rPr>
          <w:rFonts w:ascii="Book Antiqua" w:eastAsia="Times New Roman" w:hAnsi="Book Antiqua" w:cs="Times New Roman"/>
          <w:color w:val="000000"/>
          <w:sz w:val="24"/>
          <w:szCs w:val="24"/>
          <w:lang w:val="en"/>
        </w:rPr>
        <w:t xml:space="preserve"> a mark </w:t>
      </w:r>
      <w:proofErr w:type="gramStart"/>
      <w:r w:rsidR="006F77D1">
        <w:rPr>
          <w:rFonts w:ascii="Book Antiqua" w:eastAsia="Times New Roman" w:hAnsi="Book Antiqua" w:cs="Times New Roman"/>
          <w:color w:val="000000"/>
          <w:sz w:val="24"/>
          <w:szCs w:val="24"/>
          <w:lang w:val="en"/>
        </w:rPr>
        <w:t>is registered</w:t>
      </w:r>
      <w:proofErr w:type="gramEnd"/>
      <w:r w:rsidR="006F77D1">
        <w:rPr>
          <w:rFonts w:ascii="Book Antiqua" w:eastAsia="Times New Roman" w:hAnsi="Book Antiqua" w:cs="Times New Roman"/>
          <w:color w:val="000000"/>
          <w:sz w:val="24"/>
          <w:szCs w:val="24"/>
          <w:lang w:val="en"/>
        </w:rPr>
        <w:t xml:space="preserve"> in </w:t>
      </w:r>
      <w:r w:rsidR="00E52D80">
        <w:rPr>
          <w:rFonts w:ascii="Book Antiqua" w:eastAsia="Times New Roman" w:hAnsi="Book Antiqua" w:cs="Times New Roman"/>
          <w:color w:val="000000"/>
          <w:sz w:val="24"/>
          <w:szCs w:val="24"/>
          <w:lang w:val="en"/>
        </w:rPr>
        <w:t xml:space="preserve">bad faith, </w:t>
      </w:r>
      <w:r w:rsidR="00E52D80" w:rsidRPr="00E52D80">
        <w:rPr>
          <w:rFonts w:ascii="Book Antiqua" w:eastAsia="Times New Roman" w:hAnsi="Book Antiqua" w:cs="Times New Roman"/>
          <w:color w:val="000000"/>
          <w:sz w:val="24"/>
          <w:szCs w:val="24"/>
          <w:lang w:val="en"/>
        </w:rPr>
        <w:t xml:space="preserve">such as by exploiting previous dealings between the </w:t>
      </w:r>
      <w:r w:rsidR="00857D85">
        <w:rPr>
          <w:rFonts w:ascii="Book Antiqua" w:eastAsia="Times New Roman" w:hAnsi="Book Antiqua" w:cs="Times New Roman"/>
          <w:color w:val="000000"/>
          <w:sz w:val="24"/>
          <w:szCs w:val="24"/>
          <w:lang w:val="en"/>
        </w:rPr>
        <w:t xml:space="preserve">stakeholders </w:t>
      </w:r>
      <w:r w:rsidR="00E52D80" w:rsidRPr="00E52D80">
        <w:rPr>
          <w:rFonts w:ascii="Book Antiqua" w:eastAsia="Times New Roman" w:hAnsi="Book Antiqua" w:cs="Times New Roman"/>
          <w:color w:val="000000"/>
          <w:sz w:val="24"/>
          <w:szCs w:val="24"/>
          <w:lang w:val="en"/>
        </w:rPr>
        <w:t xml:space="preserve">or anticipating the results of negotiations between them, the </w:t>
      </w:r>
      <w:r w:rsidR="00857D85">
        <w:rPr>
          <w:rFonts w:ascii="Book Antiqua" w:eastAsia="Times New Roman" w:hAnsi="Book Antiqua" w:cs="Times New Roman"/>
          <w:color w:val="000000"/>
          <w:sz w:val="24"/>
          <w:szCs w:val="24"/>
          <w:lang w:val="en"/>
        </w:rPr>
        <w:t xml:space="preserve">stakeholder </w:t>
      </w:r>
      <w:r w:rsidR="00E52D80" w:rsidRPr="00E52D80">
        <w:rPr>
          <w:rFonts w:ascii="Book Antiqua" w:eastAsia="Times New Roman" w:hAnsi="Book Antiqua" w:cs="Times New Roman"/>
          <w:color w:val="000000"/>
          <w:sz w:val="24"/>
          <w:szCs w:val="24"/>
          <w:lang w:val="en"/>
        </w:rPr>
        <w:t xml:space="preserve">may request </w:t>
      </w:r>
      <w:r w:rsidR="00857D85">
        <w:rPr>
          <w:rFonts w:ascii="Book Antiqua" w:eastAsia="Times New Roman" w:hAnsi="Book Antiqua" w:cs="Times New Roman"/>
          <w:color w:val="000000"/>
          <w:sz w:val="24"/>
          <w:szCs w:val="24"/>
          <w:lang w:val="en"/>
        </w:rPr>
        <w:t>deleting</w:t>
      </w:r>
      <w:r w:rsidR="00E52D80" w:rsidRPr="00E52D80">
        <w:rPr>
          <w:rFonts w:ascii="Book Antiqua" w:eastAsia="Times New Roman" w:hAnsi="Book Antiqua" w:cs="Times New Roman"/>
          <w:color w:val="000000"/>
          <w:sz w:val="24"/>
          <w:szCs w:val="24"/>
          <w:lang w:val="en"/>
        </w:rPr>
        <w:t xml:space="preserve"> the registration.</w:t>
      </w:r>
    </w:p>
    <w:p w:rsidR="00E52D80" w:rsidRDefault="00E52D80" w:rsidP="00E52D80">
      <w:pPr>
        <w:shd w:val="clear" w:color="auto" w:fill="FFFFFF"/>
        <w:spacing w:before="300" w:after="300" w:line="240" w:lineRule="auto"/>
        <w:rPr>
          <w:rFonts w:ascii="Book Antiqua" w:eastAsia="Times New Roman" w:hAnsi="Book Antiqua" w:cs="Times New Roman"/>
          <w:color w:val="000000"/>
          <w:sz w:val="24"/>
          <w:szCs w:val="16"/>
          <w:rtl/>
        </w:rPr>
      </w:pPr>
      <w:r>
        <w:rPr>
          <w:rFonts w:ascii="Book Antiqua" w:eastAsia="Times New Roman" w:hAnsi="Book Antiqua" w:cs="Times New Roman"/>
          <w:color w:val="000000"/>
          <w:sz w:val="24"/>
          <w:szCs w:val="16"/>
          <w:lang w:bidi="ar-JO"/>
        </w:rPr>
        <w:t>Article 1261</w:t>
      </w:r>
    </w:p>
    <w:p w:rsidR="00E52D80" w:rsidRDefault="00857D85" w:rsidP="00857D85">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Publicity of</w:t>
      </w:r>
      <w:r w:rsidR="00E52D80">
        <w:rPr>
          <w:rFonts w:ascii="Book Antiqua" w:eastAsia="Times New Roman" w:hAnsi="Book Antiqua" w:cs="Times New Roman"/>
          <w:b/>
          <w:bCs/>
          <w:color w:val="000000"/>
          <w:sz w:val="24"/>
          <w:szCs w:val="16"/>
          <w:lang w:bidi="ar-JO"/>
        </w:rPr>
        <w:t xml:space="preserve"> deletion and renewal</w:t>
      </w:r>
    </w:p>
    <w:p w:rsidR="00E52D80" w:rsidRPr="006967A8" w:rsidRDefault="00E52D80" w:rsidP="00E52D80">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 xml:space="preserve">The deletion or renewal of registration </w:t>
      </w:r>
      <w:proofErr w:type="gramStart"/>
      <w:r>
        <w:rPr>
          <w:rFonts w:ascii="Book Antiqua" w:eastAsia="Times New Roman" w:hAnsi="Book Antiqua" w:cs="Times New Roman"/>
          <w:color w:val="000000"/>
          <w:sz w:val="24"/>
          <w:szCs w:val="24"/>
          <w:lang w:val="en"/>
        </w:rPr>
        <w:t>shall be publicized</w:t>
      </w:r>
      <w:proofErr w:type="gramEnd"/>
      <w:r>
        <w:rPr>
          <w:rFonts w:ascii="Book Antiqua" w:eastAsia="Times New Roman" w:hAnsi="Book Antiqua" w:cs="Times New Roman"/>
          <w:color w:val="000000"/>
          <w:sz w:val="24"/>
          <w:szCs w:val="24"/>
          <w:lang w:val="en"/>
        </w:rPr>
        <w:t xml:space="preserve"> in the manner prescribed by the Executive Regulations of this Law.</w:t>
      </w:r>
    </w:p>
    <w:p w:rsidR="00E52D80" w:rsidRDefault="00E52D80" w:rsidP="00E52D80">
      <w:pPr>
        <w:shd w:val="clear" w:color="auto" w:fill="FFFFFF"/>
        <w:spacing w:before="300" w:after="300" w:line="240" w:lineRule="auto"/>
        <w:rPr>
          <w:rFonts w:ascii="Book Antiqua" w:eastAsia="Times New Roman" w:hAnsi="Book Antiqua" w:cs="Times New Roman"/>
          <w:color w:val="000000"/>
          <w:sz w:val="24"/>
          <w:szCs w:val="16"/>
          <w:rtl/>
        </w:rPr>
      </w:pPr>
      <w:r>
        <w:rPr>
          <w:rFonts w:ascii="Book Antiqua" w:eastAsia="Times New Roman" w:hAnsi="Book Antiqua" w:cs="Times New Roman"/>
          <w:color w:val="000000"/>
          <w:sz w:val="24"/>
          <w:szCs w:val="16"/>
          <w:lang w:bidi="ar-JO"/>
        </w:rPr>
        <w:t>Article 1262</w:t>
      </w:r>
    </w:p>
    <w:p w:rsidR="00E52D80" w:rsidRDefault="00961216" w:rsidP="00E52D80">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Registration corrections</w:t>
      </w:r>
    </w:p>
    <w:p w:rsidR="00E52D80" w:rsidRPr="006967A8" w:rsidRDefault="00E52D80" w:rsidP="00857D85">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The</w:t>
      </w:r>
      <w:r w:rsidR="00961216">
        <w:rPr>
          <w:rFonts w:ascii="Book Antiqua" w:eastAsia="Times New Roman" w:hAnsi="Book Antiqua" w:cs="Times New Roman"/>
          <w:color w:val="000000"/>
          <w:sz w:val="24"/>
          <w:szCs w:val="24"/>
          <w:lang w:val="en"/>
        </w:rPr>
        <w:t xml:space="preserve"> Court of First Instance, based on the request of the </w:t>
      </w:r>
      <w:r w:rsidR="00857D85">
        <w:rPr>
          <w:rFonts w:ascii="Book Antiqua" w:eastAsia="Times New Roman" w:hAnsi="Book Antiqua" w:cs="Times New Roman"/>
          <w:color w:val="000000"/>
          <w:sz w:val="24"/>
          <w:szCs w:val="24"/>
          <w:lang w:val="en"/>
        </w:rPr>
        <w:t>stakeho</w:t>
      </w:r>
      <w:r w:rsidR="00840519">
        <w:rPr>
          <w:rFonts w:ascii="Book Antiqua" w:eastAsia="Times New Roman" w:hAnsi="Book Antiqua" w:cs="Times New Roman"/>
          <w:color w:val="000000"/>
          <w:sz w:val="24"/>
          <w:szCs w:val="24"/>
          <w:lang w:val="en"/>
        </w:rPr>
        <w:t>l</w:t>
      </w:r>
      <w:r w:rsidR="00857D85">
        <w:rPr>
          <w:rFonts w:ascii="Book Antiqua" w:eastAsia="Times New Roman" w:hAnsi="Book Antiqua" w:cs="Times New Roman"/>
          <w:color w:val="000000"/>
          <w:sz w:val="24"/>
          <w:szCs w:val="24"/>
          <w:lang w:val="en"/>
        </w:rPr>
        <w:t>der</w:t>
      </w:r>
      <w:r w:rsidR="00961216">
        <w:rPr>
          <w:rFonts w:ascii="Book Antiqua" w:eastAsia="Times New Roman" w:hAnsi="Book Antiqua" w:cs="Times New Roman"/>
          <w:color w:val="000000"/>
          <w:sz w:val="24"/>
          <w:szCs w:val="24"/>
          <w:lang w:val="en"/>
        </w:rPr>
        <w:t xml:space="preserve">, may order adding any data </w:t>
      </w:r>
      <w:r w:rsidR="00961216" w:rsidRPr="00961216">
        <w:rPr>
          <w:rFonts w:ascii="Book Antiqua" w:eastAsia="Times New Roman" w:hAnsi="Book Antiqua" w:cs="Times New Roman"/>
          <w:color w:val="000000"/>
          <w:sz w:val="24"/>
          <w:szCs w:val="24"/>
          <w:lang w:val="en"/>
        </w:rPr>
        <w:t xml:space="preserve">that </w:t>
      </w:r>
      <w:r w:rsidR="00961216">
        <w:rPr>
          <w:rFonts w:ascii="Book Antiqua" w:eastAsia="Times New Roman" w:hAnsi="Book Antiqua" w:cs="Times New Roman"/>
          <w:color w:val="000000"/>
          <w:sz w:val="24"/>
          <w:szCs w:val="24"/>
          <w:lang w:val="en"/>
        </w:rPr>
        <w:t>has</w:t>
      </w:r>
      <w:r w:rsidR="00961216" w:rsidRPr="00961216">
        <w:rPr>
          <w:rFonts w:ascii="Book Antiqua" w:eastAsia="Times New Roman" w:hAnsi="Book Antiqua" w:cs="Times New Roman"/>
          <w:color w:val="000000"/>
          <w:sz w:val="24"/>
          <w:szCs w:val="24"/>
          <w:lang w:val="en"/>
        </w:rPr>
        <w:t xml:space="preserve"> </w:t>
      </w:r>
      <w:r w:rsidR="00961216">
        <w:rPr>
          <w:rFonts w:ascii="Book Antiqua" w:eastAsia="Times New Roman" w:hAnsi="Book Antiqua" w:cs="Times New Roman"/>
          <w:color w:val="000000"/>
          <w:sz w:val="24"/>
          <w:szCs w:val="24"/>
          <w:lang w:val="en"/>
        </w:rPr>
        <w:t xml:space="preserve">not been recorded </w:t>
      </w:r>
      <w:r w:rsidR="00961216" w:rsidRPr="00961216">
        <w:rPr>
          <w:rFonts w:ascii="Book Antiqua" w:eastAsia="Times New Roman" w:hAnsi="Book Antiqua" w:cs="Times New Roman"/>
          <w:color w:val="000000"/>
          <w:sz w:val="24"/>
          <w:szCs w:val="24"/>
          <w:lang w:val="en"/>
        </w:rPr>
        <w:t xml:space="preserve">in the register </w:t>
      </w:r>
      <w:r w:rsidR="00961216">
        <w:rPr>
          <w:rFonts w:ascii="Book Antiqua" w:eastAsia="Times New Roman" w:hAnsi="Book Antiqua" w:cs="Times New Roman"/>
          <w:color w:val="000000"/>
          <w:sz w:val="24"/>
          <w:szCs w:val="24"/>
          <w:lang w:val="en"/>
        </w:rPr>
        <w:t xml:space="preserve">because of omission </w:t>
      </w:r>
      <w:r w:rsidR="00961216" w:rsidRPr="00961216">
        <w:rPr>
          <w:rFonts w:ascii="Book Antiqua" w:eastAsia="Times New Roman" w:hAnsi="Book Antiqua" w:cs="Times New Roman"/>
          <w:color w:val="000000"/>
          <w:sz w:val="24"/>
          <w:szCs w:val="24"/>
          <w:lang w:val="en"/>
        </w:rPr>
        <w:t xml:space="preserve">or </w:t>
      </w:r>
      <w:r w:rsidR="00961216">
        <w:rPr>
          <w:rFonts w:ascii="Book Antiqua" w:eastAsia="Times New Roman" w:hAnsi="Book Antiqua" w:cs="Times New Roman"/>
          <w:color w:val="000000"/>
          <w:sz w:val="24"/>
          <w:szCs w:val="24"/>
          <w:lang w:val="en"/>
        </w:rPr>
        <w:t>has been recorded incorrectly</w:t>
      </w:r>
      <w:r w:rsidR="00857D85">
        <w:rPr>
          <w:rFonts w:ascii="Book Antiqua" w:eastAsia="Times New Roman" w:hAnsi="Book Antiqua" w:cs="Times New Roman"/>
          <w:color w:val="000000"/>
          <w:sz w:val="24"/>
          <w:szCs w:val="24"/>
          <w:lang w:val="en"/>
        </w:rPr>
        <w:t>,</w:t>
      </w:r>
      <w:r w:rsidR="00961216" w:rsidRPr="00961216">
        <w:rPr>
          <w:rFonts w:ascii="Book Antiqua" w:eastAsia="Times New Roman" w:hAnsi="Book Antiqua" w:cs="Times New Roman"/>
          <w:color w:val="000000"/>
          <w:sz w:val="24"/>
          <w:szCs w:val="24"/>
          <w:lang w:val="en"/>
        </w:rPr>
        <w:t xml:space="preserve"> </w:t>
      </w:r>
      <w:r w:rsidR="00961216">
        <w:rPr>
          <w:rFonts w:ascii="Book Antiqua" w:eastAsia="Times New Roman" w:hAnsi="Book Antiqua" w:cs="Times New Roman"/>
          <w:color w:val="000000"/>
          <w:sz w:val="24"/>
          <w:szCs w:val="24"/>
          <w:lang w:val="en"/>
        </w:rPr>
        <w:t>deleting</w:t>
      </w:r>
      <w:r w:rsidR="00857D85">
        <w:rPr>
          <w:rFonts w:ascii="Book Antiqua" w:eastAsia="Times New Roman" w:hAnsi="Book Antiqua" w:cs="Times New Roman"/>
          <w:color w:val="000000"/>
          <w:sz w:val="24"/>
          <w:szCs w:val="24"/>
          <w:lang w:val="en"/>
        </w:rPr>
        <w:t xml:space="preserve">, </w:t>
      </w:r>
      <w:r w:rsidR="00961216" w:rsidRPr="00961216">
        <w:rPr>
          <w:rFonts w:ascii="Book Antiqua" w:eastAsia="Times New Roman" w:hAnsi="Book Antiqua" w:cs="Times New Roman"/>
          <w:color w:val="000000"/>
          <w:sz w:val="24"/>
          <w:szCs w:val="24"/>
          <w:lang w:val="en"/>
        </w:rPr>
        <w:t>or amend</w:t>
      </w:r>
      <w:r w:rsidR="00961216">
        <w:rPr>
          <w:rFonts w:ascii="Book Antiqua" w:eastAsia="Times New Roman" w:hAnsi="Book Antiqua" w:cs="Times New Roman"/>
          <w:color w:val="000000"/>
          <w:sz w:val="24"/>
          <w:szCs w:val="24"/>
          <w:lang w:val="en"/>
        </w:rPr>
        <w:t>ing</w:t>
      </w:r>
      <w:r w:rsidR="00961216" w:rsidRPr="00961216">
        <w:rPr>
          <w:rFonts w:ascii="Book Antiqua" w:eastAsia="Times New Roman" w:hAnsi="Book Antiqua" w:cs="Times New Roman"/>
          <w:color w:val="000000"/>
          <w:sz w:val="24"/>
          <w:szCs w:val="24"/>
          <w:lang w:val="en"/>
        </w:rPr>
        <w:t xml:space="preserve"> any statement contained in the register if it does not </w:t>
      </w:r>
      <w:r w:rsidR="00961216">
        <w:rPr>
          <w:rFonts w:ascii="Book Antiqua" w:eastAsia="Times New Roman" w:hAnsi="Book Antiqua" w:cs="Times New Roman"/>
          <w:color w:val="000000"/>
          <w:sz w:val="24"/>
          <w:szCs w:val="24"/>
          <w:lang w:val="en"/>
        </w:rPr>
        <w:t>reflect</w:t>
      </w:r>
      <w:r w:rsidR="00961216" w:rsidRPr="00961216">
        <w:rPr>
          <w:rFonts w:ascii="Book Antiqua" w:eastAsia="Times New Roman" w:hAnsi="Book Antiqua" w:cs="Times New Roman"/>
          <w:color w:val="000000"/>
          <w:sz w:val="24"/>
          <w:szCs w:val="24"/>
          <w:lang w:val="en"/>
        </w:rPr>
        <w:t xml:space="preserve"> the </w:t>
      </w:r>
      <w:r w:rsidR="00857D85">
        <w:rPr>
          <w:rFonts w:ascii="Book Antiqua" w:eastAsia="Times New Roman" w:hAnsi="Book Antiqua" w:cs="Times New Roman"/>
          <w:color w:val="000000"/>
          <w:sz w:val="24"/>
          <w:szCs w:val="24"/>
          <w:lang w:val="en"/>
        </w:rPr>
        <w:t>reality</w:t>
      </w:r>
      <w:r w:rsidR="00961216" w:rsidRPr="00961216">
        <w:rPr>
          <w:rFonts w:ascii="Book Antiqua" w:eastAsia="Times New Roman" w:hAnsi="Book Antiqua" w:cs="Times New Roman"/>
          <w:color w:val="000000"/>
          <w:sz w:val="24"/>
          <w:szCs w:val="24"/>
          <w:lang w:val="en"/>
        </w:rPr>
        <w:t>.</w:t>
      </w:r>
    </w:p>
    <w:p w:rsidR="00961216" w:rsidRPr="006967A8" w:rsidRDefault="00961216" w:rsidP="003F7C2F">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The</w:t>
      </w:r>
      <w:r w:rsidRPr="00961216">
        <w:t xml:space="preserve"> </w:t>
      </w:r>
      <w:r w:rsidRPr="00961216">
        <w:rPr>
          <w:rFonts w:ascii="Book Antiqua" w:eastAsia="Times New Roman" w:hAnsi="Book Antiqua" w:cs="Times New Roman"/>
          <w:color w:val="000000"/>
          <w:sz w:val="24"/>
          <w:szCs w:val="24"/>
          <w:lang w:val="en"/>
        </w:rPr>
        <w:t xml:space="preserve">Trademark Office </w:t>
      </w:r>
      <w:r>
        <w:rPr>
          <w:rFonts w:ascii="Book Antiqua" w:eastAsia="Times New Roman" w:hAnsi="Book Antiqua" w:cs="Times New Roman"/>
          <w:color w:val="000000"/>
          <w:sz w:val="24"/>
          <w:szCs w:val="24"/>
          <w:lang w:val="en"/>
        </w:rPr>
        <w:t xml:space="preserve">shall </w:t>
      </w:r>
      <w:r w:rsidRPr="00961216">
        <w:rPr>
          <w:rFonts w:ascii="Book Antiqua" w:eastAsia="Times New Roman" w:hAnsi="Book Antiqua" w:cs="Times New Roman"/>
          <w:color w:val="000000"/>
          <w:sz w:val="24"/>
          <w:szCs w:val="24"/>
          <w:lang w:val="en"/>
        </w:rPr>
        <w:t>obtain an order from the judge of urgent matters to make the corrections mentioned in the previous paragraph.</w:t>
      </w:r>
    </w:p>
    <w:p w:rsidR="003F7C2F" w:rsidRPr="006967A8" w:rsidRDefault="003F7C2F" w:rsidP="003F7C2F">
      <w:pPr>
        <w:shd w:val="clear" w:color="auto" w:fill="FFFFFF"/>
        <w:spacing w:before="600" w:after="300" w:line="240" w:lineRule="auto"/>
        <w:outlineLvl w:val="3"/>
        <w:rPr>
          <w:rFonts w:ascii="IBM Plex Sans Arabic" w:eastAsia="Times New Roman" w:hAnsi="IBM Plex Sans Arabic" w:cs="Times New Roman"/>
          <w:b/>
          <w:bCs/>
          <w:color w:val="000000"/>
          <w:sz w:val="33"/>
          <w:szCs w:val="33"/>
        </w:rPr>
      </w:pPr>
      <w:r>
        <w:rPr>
          <w:rFonts w:ascii="Book Antiqua" w:eastAsia="Times New Roman" w:hAnsi="Book Antiqua" w:cs="Times New Roman"/>
          <w:b/>
          <w:bCs/>
          <w:color w:val="000000"/>
          <w:sz w:val="28"/>
          <w:szCs w:val="20"/>
          <w:lang w:bidi="ar-JO"/>
        </w:rPr>
        <w:t>Chapter IV: Penalties</w:t>
      </w:r>
    </w:p>
    <w:p w:rsidR="003F7C2F" w:rsidRPr="00493749" w:rsidRDefault="003F7C2F" w:rsidP="003F7C2F">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1263</w:t>
      </w:r>
    </w:p>
    <w:p w:rsidR="003F7C2F" w:rsidRDefault="00977C15" w:rsidP="003B40F2">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lastRenderedPageBreak/>
        <w:t>Forgery of</w:t>
      </w:r>
      <w:r w:rsidR="003F7C2F">
        <w:rPr>
          <w:rFonts w:ascii="Book Antiqua" w:eastAsia="Times New Roman" w:hAnsi="Book Antiqua" w:cs="Times New Roman"/>
          <w:b/>
          <w:bCs/>
          <w:color w:val="000000"/>
          <w:sz w:val="24"/>
          <w:szCs w:val="16"/>
          <w:lang w:bidi="ar-JO"/>
        </w:rPr>
        <w:t xml:space="preserve"> mark</w:t>
      </w:r>
    </w:p>
    <w:p w:rsidR="003F7C2F" w:rsidRPr="006967A8" w:rsidRDefault="003F7C2F" w:rsidP="00977C15">
      <w:pPr>
        <w:shd w:val="clear" w:color="auto" w:fill="FFFFFF"/>
        <w:spacing w:before="300" w:after="300" w:line="240" w:lineRule="auto"/>
        <w:jc w:val="both"/>
        <w:rPr>
          <w:rFonts w:ascii="IBM Plex Sans Arabic" w:eastAsia="Times New Roman" w:hAnsi="IBM Plex Sans Arabic" w:cs="Times New Roman"/>
          <w:color w:val="000000"/>
          <w:sz w:val="27"/>
          <w:szCs w:val="27"/>
        </w:rPr>
      </w:pPr>
      <w:r w:rsidRPr="003F7C2F">
        <w:rPr>
          <w:rFonts w:ascii="Book Antiqua" w:eastAsia="Times New Roman" w:hAnsi="Book Antiqua" w:cs="Times New Roman"/>
          <w:color w:val="000000"/>
          <w:sz w:val="24"/>
          <w:szCs w:val="24"/>
          <w:lang w:val="en"/>
        </w:rPr>
        <w:t xml:space="preserve">Anyone who commits any of the following acts </w:t>
      </w:r>
      <w:proofErr w:type="gramStart"/>
      <w:r w:rsidRPr="003F7C2F">
        <w:rPr>
          <w:rFonts w:ascii="Book Antiqua" w:eastAsia="Times New Roman" w:hAnsi="Book Antiqua" w:cs="Times New Roman"/>
          <w:color w:val="000000"/>
          <w:sz w:val="24"/>
          <w:szCs w:val="24"/>
          <w:lang w:val="en"/>
        </w:rPr>
        <w:t>shall be punished</w:t>
      </w:r>
      <w:proofErr w:type="gramEnd"/>
      <w:r w:rsidRPr="003F7C2F">
        <w:rPr>
          <w:rFonts w:ascii="Book Antiqua" w:eastAsia="Times New Roman" w:hAnsi="Book Antiqua" w:cs="Times New Roman"/>
          <w:color w:val="000000"/>
          <w:sz w:val="24"/>
          <w:szCs w:val="24"/>
          <w:lang w:val="en"/>
        </w:rPr>
        <w:t xml:space="preserve"> by imprisonment for a period not exceeding two years and a fine of not less than </w:t>
      </w:r>
      <w:r w:rsidR="00977C15">
        <w:rPr>
          <w:rFonts w:ascii="Book Antiqua" w:eastAsia="Times New Roman" w:hAnsi="Book Antiqua" w:cs="Times New Roman"/>
          <w:color w:val="000000"/>
          <w:sz w:val="24"/>
          <w:szCs w:val="24"/>
          <w:lang w:val="en"/>
        </w:rPr>
        <w:t xml:space="preserve">one thousand (1,000) dinars </w:t>
      </w:r>
      <w:r w:rsidRPr="003F7C2F">
        <w:rPr>
          <w:rFonts w:ascii="Book Antiqua" w:eastAsia="Times New Roman" w:hAnsi="Book Antiqua" w:cs="Times New Roman"/>
          <w:color w:val="000000"/>
          <w:sz w:val="24"/>
          <w:szCs w:val="24"/>
          <w:lang w:val="en"/>
        </w:rPr>
        <w:t xml:space="preserve">and not more than ten thousand </w:t>
      </w:r>
      <w:r w:rsidR="00977C15">
        <w:rPr>
          <w:rFonts w:ascii="Book Antiqua" w:eastAsia="Times New Roman" w:hAnsi="Book Antiqua" w:cs="Times New Roman"/>
          <w:color w:val="000000"/>
          <w:sz w:val="24"/>
          <w:szCs w:val="24"/>
          <w:lang w:val="en"/>
        </w:rPr>
        <w:t>(</w:t>
      </w:r>
      <w:r w:rsidR="00977C15" w:rsidRPr="003F7C2F">
        <w:rPr>
          <w:rFonts w:ascii="Book Antiqua" w:eastAsia="Times New Roman" w:hAnsi="Book Antiqua" w:cs="Times New Roman"/>
          <w:color w:val="000000"/>
          <w:sz w:val="24"/>
          <w:szCs w:val="24"/>
          <w:lang w:val="en"/>
        </w:rPr>
        <w:t>10</w:t>
      </w:r>
      <w:r w:rsidR="00977C15">
        <w:rPr>
          <w:rFonts w:ascii="Book Antiqua" w:eastAsia="Times New Roman" w:hAnsi="Book Antiqua" w:cs="Times New Roman"/>
          <w:color w:val="000000"/>
          <w:sz w:val="24"/>
          <w:szCs w:val="24"/>
          <w:lang w:val="en"/>
        </w:rPr>
        <w:t>,</w:t>
      </w:r>
      <w:r w:rsidR="00977C15" w:rsidRPr="003F7C2F">
        <w:rPr>
          <w:rFonts w:ascii="Book Antiqua" w:eastAsia="Times New Roman" w:hAnsi="Book Antiqua" w:cs="Times New Roman"/>
          <w:color w:val="000000"/>
          <w:sz w:val="24"/>
          <w:szCs w:val="24"/>
          <w:lang w:val="en"/>
        </w:rPr>
        <w:t>00</w:t>
      </w:r>
      <w:r w:rsidR="00977C15">
        <w:rPr>
          <w:rFonts w:ascii="Book Antiqua" w:eastAsia="Times New Roman" w:hAnsi="Book Antiqua" w:cs="Times New Roman"/>
          <w:color w:val="000000"/>
          <w:sz w:val="24"/>
          <w:szCs w:val="24"/>
          <w:lang w:val="en"/>
        </w:rPr>
        <w:t>0) dinars</w:t>
      </w:r>
      <w:r w:rsidRPr="003F7C2F">
        <w:rPr>
          <w:rFonts w:ascii="Book Antiqua" w:eastAsia="Times New Roman" w:hAnsi="Book Antiqua" w:cs="Times New Roman"/>
          <w:color w:val="000000"/>
          <w:sz w:val="24"/>
          <w:szCs w:val="24"/>
          <w:lang w:val="en"/>
        </w:rPr>
        <w:t xml:space="preserve"> or by one of these two penalties:</w:t>
      </w:r>
    </w:p>
    <w:p w:rsidR="00977C15" w:rsidRDefault="00977C15" w:rsidP="00977C15">
      <w:pPr>
        <w:shd w:val="clear" w:color="auto" w:fill="FFFFFF"/>
        <w:spacing w:before="100" w:beforeAutospacing="1" w:after="0" w:line="240" w:lineRule="auto"/>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1. Forges a mark that </w:t>
      </w:r>
      <w:proofErr w:type="gramStart"/>
      <w:r>
        <w:rPr>
          <w:rFonts w:ascii="Book Antiqua" w:eastAsia="Times New Roman" w:hAnsi="Book Antiqua" w:cs="Times New Roman"/>
          <w:color w:val="000000"/>
          <w:sz w:val="24"/>
          <w:szCs w:val="24"/>
          <w:lang w:val="en"/>
        </w:rPr>
        <w:t>has been registered</w:t>
      </w:r>
      <w:proofErr w:type="gramEnd"/>
      <w:r>
        <w:rPr>
          <w:rFonts w:ascii="Book Antiqua" w:eastAsia="Times New Roman" w:hAnsi="Book Antiqua" w:cs="Times New Roman"/>
          <w:color w:val="000000"/>
          <w:sz w:val="24"/>
          <w:szCs w:val="24"/>
          <w:lang w:val="en"/>
        </w:rPr>
        <w:t xml:space="preserve"> in accordance with the Law.</w:t>
      </w:r>
    </w:p>
    <w:p w:rsidR="00977C15" w:rsidRDefault="00977C15" w:rsidP="008E55FE">
      <w:pPr>
        <w:shd w:val="clear" w:color="auto" w:fill="FFFFFF"/>
        <w:spacing w:before="100" w:beforeAutospacing="1" w:after="100" w:afterAutospacing="1"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2. Intentionally affixes</w:t>
      </w:r>
      <w:r w:rsidRPr="00977C15">
        <w:rPr>
          <w:rFonts w:ascii="Book Antiqua" w:eastAsia="Times New Roman" w:hAnsi="Book Antiqua" w:cs="Times New Roman"/>
          <w:color w:val="000000"/>
          <w:sz w:val="24"/>
          <w:szCs w:val="24"/>
          <w:lang w:val="en"/>
        </w:rPr>
        <w:t xml:space="preserve"> to </w:t>
      </w:r>
      <w:r>
        <w:rPr>
          <w:rFonts w:ascii="Book Antiqua" w:eastAsia="Times New Roman" w:hAnsi="Book Antiqua" w:cs="Times New Roman"/>
          <w:color w:val="000000"/>
          <w:sz w:val="24"/>
          <w:szCs w:val="24"/>
          <w:lang w:val="en"/>
        </w:rPr>
        <w:t xml:space="preserve">the </w:t>
      </w:r>
      <w:r w:rsidRPr="00977C15">
        <w:rPr>
          <w:rFonts w:ascii="Book Antiqua" w:eastAsia="Times New Roman" w:hAnsi="Book Antiqua" w:cs="Times New Roman"/>
          <w:color w:val="000000"/>
          <w:sz w:val="24"/>
          <w:szCs w:val="24"/>
          <w:lang w:val="en"/>
        </w:rPr>
        <w:t xml:space="preserve">products </w:t>
      </w:r>
      <w:r>
        <w:rPr>
          <w:rFonts w:ascii="Book Antiqua" w:eastAsia="Times New Roman" w:hAnsi="Book Antiqua" w:cs="Times New Roman"/>
          <w:color w:val="000000"/>
          <w:sz w:val="24"/>
          <w:szCs w:val="24"/>
          <w:lang w:val="en"/>
        </w:rPr>
        <w:t xml:space="preserve">thereof </w:t>
      </w:r>
      <w:r w:rsidRPr="00977C15">
        <w:rPr>
          <w:rFonts w:ascii="Book Antiqua" w:eastAsia="Times New Roman" w:hAnsi="Book Antiqua" w:cs="Times New Roman"/>
          <w:color w:val="000000"/>
          <w:sz w:val="24"/>
          <w:szCs w:val="24"/>
          <w:lang w:val="en"/>
        </w:rPr>
        <w:t xml:space="preserve">a mark owned by </w:t>
      </w:r>
      <w:r w:rsidR="008E55FE">
        <w:rPr>
          <w:rFonts w:ascii="Book Antiqua" w:eastAsia="Times New Roman" w:hAnsi="Book Antiqua" w:cs="Times New Roman"/>
          <w:color w:val="000000"/>
          <w:sz w:val="24"/>
          <w:szCs w:val="24"/>
          <w:lang w:val="en"/>
        </w:rPr>
        <w:t>others</w:t>
      </w:r>
      <w:r w:rsidRPr="00977C15">
        <w:rPr>
          <w:rFonts w:ascii="Book Antiqua" w:eastAsia="Times New Roman" w:hAnsi="Book Antiqua" w:cs="Times New Roman"/>
          <w:color w:val="000000"/>
          <w:sz w:val="24"/>
          <w:szCs w:val="24"/>
          <w:lang w:val="en"/>
        </w:rPr>
        <w:t>.</w:t>
      </w:r>
    </w:p>
    <w:p w:rsidR="00977C15" w:rsidRPr="006967A8" w:rsidRDefault="00977C15" w:rsidP="00977C15">
      <w:pPr>
        <w:shd w:val="clear" w:color="auto" w:fill="FFFFFF"/>
        <w:spacing w:before="100" w:beforeAutospacing="1" w:after="100" w:afterAutospacing="1"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 xml:space="preserve">3. </w:t>
      </w:r>
      <w:r w:rsidRPr="00977C15">
        <w:rPr>
          <w:rFonts w:ascii="Book Antiqua" w:eastAsia="Times New Roman" w:hAnsi="Book Antiqua" w:cs="Times New Roman"/>
          <w:color w:val="000000"/>
          <w:sz w:val="24"/>
          <w:szCs w:val="24"/>
          <w:lang w:val="en"/>
        </w:rPr>
        <w:t>Sells, offers for sale or trade, possesses with intent to sell, or brings into the country with intent to trade, a counterfeit mark or prod</w:t>
      </w:r>
      <w:r w:rsidR="00493749">
        <w:rPr>
          <w:rFonts w:ascii="Book Antiqua" w:eastAsia="Times New Roman" w:hAnsi="Book Antiqua" w:cs="Times New Roman"/>
          <w:color w:val="000000"/>
          <w:sz w:val="24"/>
          <w:szCs w:val="24"/>
          <w:lang w:val="en"/>
        </w:rPr>
        <w:t>ucts bearing a counterfeit mark while</w:t>
      </w:r>
      <w:r w:rsidRPr="00977C15">
        <w:rPr>
          <w:rFonts w:ascii="Book Antiqua" w:eastAsia="Times New Roman" w:hAnsi="Book Antiqua" w:cs="Times New Roman"/>
          <w:color w:val="000000"/>
          <w:sz w:val="24"/>
          <w:szCs w:val="24"/>
          <w:lang w:val="en"/>
        </w:rPr>
        <w:t xml:space="preserve"> knowing that.</w:t>
      </w:r>
    </w:p>
    <w:p w:rsidR="00493749" w:rsidRPr="00493749" w:rsidRDefault="00493749" w:rsidP="00493749">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1264</w:t>
      </w:r>
    </w:p>
    <w:p w:rsidR="00493749" w:rsidRDefault="00EF2774" w:rsidP="008E55FE">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Imitation</w:t>
      </w:r>
      <w:r w:rsidR="00493749">
        <w:rPr>
          <w:rFonts w:ascii="Book Antiqua" w:eastAsia="Times New Roman" w:hAnsi="Book Antiqua" w:cs="Times New Roman"/>
          <w:b/>
          <w:bCs/>
          <w:color w:val="000000"/>
          <w:sz w:val="24"/>
          <w:szCs w:val="16"/>
          <w:lang w:bidi="ar-JO"/>
        </w:rPr>
        <w:t xml:space="preserve"> of mark</w:t>
      </w:r>
    </w:p>
    <w:p w:rsidR="00493749" w:rsidRDefault="00EF2774" w:rsidP="00EF2774">
      <w:pPr>
        <w:shd w:val="clear" w:color="auto" w:fill="FFFFFF"/>
        <w:spacing w:before="300" w:after="300" w:line="240" w:lineRule="auto"/>
        <w:jc w:val="both"/>
        <w:rPr>
          <w:rFonts w:ascii="IBM Plex Sans Arabic" w:eastAsia="Times New Roman" w:hAnsi="IBM Plex Sans Arabic" w:cs="Times New Roman"/>
          <w:color w:val="000000"/>
          <w:sz w:val="27"/>
          <w:szCs w:val="27"/>
        </w:rPr>
      </w:pPr>
      <w:r w:rsidRPr="00EF2774">
        <w:rPr>
          <w:rFonts w:ascii="Book Antiqua" w:eastAsia="Times New Roman" w:hAnsi="Book Antiqua" w:cs="Times New Roman"/>
          <w:color w:val="000000"/>
          <w:sz w:val="24"/>
          <w:szCs w:val="24"/>
          <w:lang w:val="en"/>
        </w:rPr>
        <w:t xml:space="preserve">Anyone who imitates or uses a registered trademark </w:t>
      </w:r>
      <w:r>
        <w:rPr>
          <w:rFonts w:ascii="Book Antiqua" w:eastAsia="Times New Roman" w:hAnsi="Book Antiqua" w:cs="Times New Roman"/>
          <w:color w:val="000000"/>
          <w:sz w:val="24"/>
          <w:szCs w:val="24"/>
          <w:lang w:val="en"/>
        </w:rPr>
        <w:t xml:space="preserve">in bad faith </w:t>
      </w:r>
      <w:proofErr w:type="gramStart"/>
      <w:r w:rsidRPr="00EF2774">
        <w:rPr>
          <w:rFonts w:ascii="Book Antiqua" w:eastAsia="Times New Roman" w:hAnsi="Book Antiqua" w:cs="Times New Roman"/>
          <w:color w:val="000000"/>
          <w:sz w:val="24"/>
          <w:szCs w:val="24"/>
          <w:lang w:val="en"/>
        </w:rPr>
        <w:t>shall be punished</w:t>
      </w:r>
      <w:proofErr w:type="gramEnd"/>
      <w:r w:rsidRPr="00EF2774">
        <w:rPr>
          <w:rFonts w:ascii="Book Antiqua" w:eastAsia="Times New Roman" w:hAnsi="Book Antiqua" w:cs="Times New Roman"/>
          <w:color w:val="000000"/>
          <w:sz w:val="24"/>
          <w:szCs w:val="24"/>
          <w:lang w:val="en"/>
        </w:rPr>
        <w:t xml:space="preserve"> with the same penalty stipulated in the previous article.</w:t>
      </w:r>
    </w:p>
    <w:p w:rsidR="00EF2774" w:rsidRPr="00493749" w:rsidRDefault="00EF2774" w:rsidP="00EF2774">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1265</w:t>
      </w:r>
    </w:p>
    <w:p w:rsidR="00EF2774" w:rsidRDefault="00EF2774" w:rsidP="00EF2774">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EF2774">
        <w:rPr>
          <w:rFonts w:ascii="Book Antiqua" w:eastAsia="Times New Roman" w:hAnsi="Book Antiqua" w:cs="Times New Roman"/>
          <w:b/>
          <w:bCs/>
          <w:color w:val="000000"/>
          <w:sz w:val="24"/>
          <w:szCs w:val="16"/>
          <w:lang w:val="en" w:bidi="ar-JO"/>
        </w:rPr>
        <w:t>Precautionary measures</w:t>
      </w:r>
    </w:p>
    <w:p w:rsidR="00EF2774" w:rsidRPr="006967A8" w:rsidRDefault="00EF2774" w:rsidP="008E55FE">
      <w:pPr>
        <w:shd w:val="clear" w:color="auto" w:fill="FFFFFF"/>
        <w:spacing w:before="300" w:after="300" w:line="240" w:lineRule="auto"/>
        <w:jc w:val="both"/>
        <w:rPr>
          <w:rFonts w:ascii="IBM Plex Sans Arabic" w:eastAsia="Times New Roman" w:hAnsi="IBM Plex Sans Arabic" w:cs="Times New Roman"/>
          <w:color w:val="000000"/>
          <w:sz w:val="27"/>
          <w:szCs w:val="27"/>
        </w:rPr>
      </w:pPr>
      <w:proofErr w:type="gramStart"/>
      <w:r w:rsidRPr="00EF2774">
        <w:rPr>
          <w:rFonts w:ascii="Book Antiqua" w:eastAsia="Times New Roman" w:hAnsi="Book Antiqua" w:cs="Times New Roman"/>
          <w:color w:val="000000"/>
          <w:sz w:val="24"/>
          <w:szCs w:val="24"/>
          <w:lang w:val="en"/>
        </w:rPr>
        <w:t>The owner of the mark or the person who has the right to dispose of or benefit from it may obtain</w:t>
      </w:r>
      <w:r>
        <w:rPr>
          <w:rFonts w:ascii="Book Antiqua" w:eastAsia="Times New Roman" w:hAnsi="Book Antiqua" w:cs="Times New Roman"/>
          <w:color w:val="000000"/>
          <w:sz w:val="24"/>
          <w:szCs w:val="24"/>
          <w:lang w:val="en"/>
        </w:rPr>
        <w:t xml:space="preserve"> at any time,</w:t>
      </w:r>
      <w:r w:rsidRPr="00EF2774">
        <w:rPr>
          <w:rFonts w:ascii="Book Antiqua" w:eastAsia="Times New Roman" w:hAnsi="Book Antiqua" w:cs="Times New Roman"/>
          <w:color w:val="000000"/>
          <w:sz w:val="24"/>
          <w:szCs w:val="24"/>
          <w:lang w:val="en"/>
        </w:rPr>
        <w:t xml:space="preserve"> even before filin</w:t>
      </w:r>
      <w:r>
        <w:rPr>
          <w:rFonts w:ascii="Book Antiqua" w:eastAsia="Times New Roman" w:hAnsi="Book Antiqua" w:cs="Times New Roman"/>
          <w:color w:val="000000"/>
          <w:sz w:val="24"/>
          <w:szCs w:val="24"/>
          <w:lang w:val="en"/>
        </w:rPr>
        <w:t xml:space="preserve">g any civil or criminal lawsuit, </w:t>
      </w:r>
      <w:r w:rsidRPr="00EF2774">
        <w:rPr>
          <w:rFonts w:ascii="Book Antiqua" w:eastAsia="Times New Roman" w:hAnsi="Book Antiqua" w:cs="Times New Roman"/>
          <w:color w:val="000000"/>
          <w:sz w:val="24"/>
          <w:szCs w:val="24"/>
          <w:lang w:val="en"/>
        </w:rPr>
        <w:t xml:space="preserve">based on a petition accompanied by an official certificate indicating the registration of the mark, an order from the </w:t>
      </w:r>
      <w:r>
        <w:rPr>
          <w:rFonts w:ascii="Book Antiqua" w:eastAsia="Times New Roman" w:hAnsi="Book Antiqua" w:cs="Times New Roman"/>
          <w:color w:val="000000"/>
          <w:sz w:val="24"/>
          <w:szCs w:val="24"/>
          <w:lang w:val="en"/>
        </w:rPr>
        <w:t>Chief Justice</w:t>
      </w:r>
      <w:r w:rsidRPr="00EF2774">
        <w:rPr>
          <w:rFonts w:ascii="Book Antiqua" w:eastAsia="Times New Roman" w:hAnsi="Book Antiqua" w:cs="Times New Roman"/>
          <w:color w:val="000000"/>
          <w:sz w:val="24"/>
          <w:szCs w:val="24"/>
          <w:lang w:val="en"/>
        </w:rPr>
        <w:t xml:space="preserve"> of the Court of First Instance to take the necessary precautionary measures, in particular:</w:t>
      </w:r>
      <w:proofErr w:type="gramEnd"/>
    </w:p>
    <w:p w:rsidR="00EF2774" w:rsidRDefault="00EF2774" w:rsidP="007F3CAF">
      <w:pPr>
        <w:shd w:val="clear" w:color="auto" w:fill="FFFFFF"/>
        <w:spacing w:before="100" w:beforeAutospacing="1" w:after="100" w:afterAutospacing="1" w:line="240" w:lineRule="auto"/>
        <w:ind w:left="720"/>
        <w:jc w:val="both"/>
        <w:rPr>
          <w:rFonts w:ascii="Book Antiqua" w:eastAsia="Times New Roman" w:hAnsi="Book Antiqua" w:cs="Times New Roman"/>
          <w:color w:val="000000"/>
          <w:sz w:val="24"/>
          <w:szCs w:val="24"/>
          <w:lang w:val="en"/>
        </w:rPr>
      </w:pPr>
      <w:r w:rsidRPr="00EF2774">
        <w:rPr>
          <w:rFonts w:ascii="Book Antiqua" w:eastAsia="Times New Roman" w:hAnsi="Book Antiqua" w:cs="Times New Roman"/>
          <w:color w:val="000000"/>
          <w:sz w:val="24"/>
          <w:szCs w:val="24"/>
        </w:rPr>
        <w:t xml:space="preserve">1. </w:t>
      </w:r>
      <w:r w:rsidR="001C4750">
        <w:rPr>
          <w:rFonts w:ascii="Book Antiqua" w:eastAsia="Times New Roman" w:hAnsi="Book Antiqua" w:cs="Times New Roman"/>
          <w:color w:val="000000"/>
          <w:sz w:val="24"/>
          <w:szCs w:val="24"/>
        </w:rPr>
        <w:t xml:space="preserve">Make </w:t>
      </w:r>
      <w:r w:rsidR="001C4750" w:rsidRPr="001C4750">
        <w:rPr>
          <w:rFonts w:ascii="Book Antiqua" w:eastAsia="Times New Roman" w:hAnsi="Book Antiqua" w:cs="Times New Roman"/>
          <w:color w:val="000000"/>
          <w:sz w:val="24"/>
          <w:szCs w:val="24"/>
          <w:lang w:val="en"/>
        </w:rPr>
        <w:t xml:space="preserve">a detailed inventory report of the machines and tools that are used or </w:t>
      </w:r>
      <w:proofErr w:type="gramStart"/>
      <w:r w:rsidR="001C4750" w:rsidRPr="001C4750">
        <w:rPr>
          <w:rFonts w:ascii="Book Antiqua" w:eastAsia="Times New Roman" w:hAnsi="Book Antiqua" w:cs="Times New Roman"/>
          <w:color w:val="000000"/>
          <w:sz w:val="24"/>
          <w:szCs w:val="24"/>
          <w:lang w:val="en"/>
        </w:rPr>
        <w:t>may have be</w:t>
      </w:r>
      <w:r w:rsidR="001C4750">
        <w:rPr>
          <w:rFonts w:ascii="Book Antiqua" w:eastAsia="Times New Roman" w:hAnsi="Book Antiqua" w:cs="Times New Roman"/>
          <w:color w:val="000000"/>
          <w:sz w:val="24"/>
          <w:szCs w:val="24"/>
          <w:lang w:val="en"/>
        </w:rPr>
        <w:t>en used</w:t>
      </w:r>
      <w:proofErr w:type="gramEnd"/>
      <w:r w:rsidR="001C4750">
        <w:rPr>
          <w:rFonts w:ascii="Book Antiqua" w:eastAsia="Times New Roman" w:hAnsi="Book Antiqua" w:cs="Times New Roman"/>
          <w:color w:val="000000"/>
          <w:sz w:val="24"/>
          <w:szCs w:val="24"/>
          <w:lang w:val="en"/>
        </w:rPr>
        <w:t xml:space="preserve"> in committing the crime</w:t>
      </w:r>
      <w:r w:rsidR="001C4750" w:rsidRPr="001C4750">
        <w:rPr>
          <w:rFonts w:ascii="Book Antiqua" w:eastAsia="Times New Roman" w:hAnsi="Book Antiqua" w:cs="Times New Roman"/>
          <w:color w:val="000000"/>
          <w:sz w:val="24"/>
          <w:szCs w:val="24"/>
          <w:lang w:val="en"/>
        </w:rPr>
        <w:t xml:space="preserve"> and the products, </w:t>
      </w:r>
      <w:r w:rsidR="001C4750">
        <w:rPr>
          <w:rFonts w:ascii="Book Antiqua" w:eastAsia="Times New Roman" w:hAnsi="Book Antiqua" w:cs="Times New Roman"/>
          <w:color w:val="000000"/>
          <w:sz w:val="24"/>
          <w:szCs w:val="24"/>
          <w:lang w:val="en"/>
        </w:rPr>
        <w:t>goods, shop addresses, packages</w:t>
      </w:r>
      <w:r w:rsidR="001C4750" w:rsidRPr="001C4750">
        <w:rPr>
          <w:rFonts w:ascii="Book Antiqua" w:eastAsia="Times New Roman" w:hAnsi="Book Antiqua" w:cs="Times New Roman"/>
          <w:color w:val="000000"/>
          <w:sz w:val="24"/>
          <w:szCs w:val="24"/>
          <w:lang w:val="en"/>
        </w:rPr>
        <w:t>, papers, or other items on which the mark</w:t>
      </w:r>
      <w:r w:rsidR="001C4750">
        <w:rPr>
          <w:rFonts w:ascii="Book Antiqua" w:eastAsia="Times New Roman" w:hAnsi="Book Antiqua" w:cs="Times New Roman"/>
          <w:color w:val="000000"/>
          <w:sz w:val="24"/>
          <w:szCs w:val="24"/>
          <w:lang w:val="en"/>
        </w:rPr>
        <w:t xml:space="preserve">, which is the subject matter </w:t>
      </w:r>
      <w:r w:rsidR="007F3CAF">
        <w:rPr>
          <w:rFonts w:ascii="Book Antiqua" w:eastAsia="Times New Roman" w:hAnsi="Book Antiqua" w:cs="Times New Roman"/>
          <w:color w:val="000000"/>
          <w:sz w:val="24"/>
          <w:szCs w:val="24"/>
          <w:lang w:val="en"/>
        </w:rPr>
        <w:t xml:space="preserve">of </w:t>
      </w:r>
      <w:r w:rsidR="001C4750">
        <w:rPr>
          <w:rFonts w:ascii="Book Antiqua" w:eastAsia="Times New Roman" w:hAnsi="Book Antiqua" w:cs="Times New Roman"/>
          <w:color w:val="000000"/>
          <w:sz w:val="24"/>
          <w:szCs w:val="24"/>
          <w:lang w:val="en"/>
        </w:rPr>
        <w:t xml:space="preserve">the crime, </w:t>
      </w:r>
      <w:r w:rsidR="001C4750" w:rsidRPr="001C4750">
        <w:rPr>
          <w:rFonts w:ascii="Book Antiqua" w:eastAsia="Times New Roman" w:hAnsi="Book Antiqua" w:cs="Times New Roman"/>
          <w:color w:val="000000"/>
          <w:sz w:val="24"/>
          <w:szCs w:val="24"/>
          <w:lang w:val="en"/>
        </w:rPr>
        <w:t xml:space="preserve">has been </w:t>
      </w:r>
      <w:r w:rsidR="007F3CAF">
        <w:rPr>
          <w:rFonts w:ascii="Book Antiqua" w:eastAsia="Times New Roman" w:hAnsi="Book Antiqua" w:cs="Times New Roman"/>
          <w:color w:val="000000"/>
          <w:sz w:val="24"/>
          <w:szCs w:val="24"/>
          <w:lang w:val="en"/>
        </w:rPr>
        <w:t>affixed</w:t>
      </w:r>
      <w:r w:rsidR="001C4750" w:rsidRPr="001C4750">
        <w:rPr>
          <w:rFonts w:ascii="Book Antiqua" w:eastAsia="Times New Roman" w:hAnsi="Book Antiqua" w:cs="Times New Roman"/>
          <w:color w:val="000000"/>
          <w:sz w:val="24"/>
          <w:szCs w:val="24"/>
          <w:lang w:val="en"/>
        </w:rPr>
        <w:t>, as well as the goods imported from abroad upon their arrival.</w:t>
      </w:r>
    </w:p>
    <w:p w:rsidR="001C4750" w:rsidRPr="006967A8" w:rsidRDefault="001C4750" w:rsidP="00ED688B">
      <w:pPr>
        <w:shd w:val="clear" w:color="auto" w:fill="FFFFFF"/>
        <w:spacing w:before="100" w:beforeAutospacing="1" w:after="100" w:afterAutospacing="1" w:line="240" w:lineRule="auto"/>
        <w:ind w:left="720"/>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rPr>
        <w:t>2</w:t>
      </w:r>
      <w:r w:rsidRPr="00EF2774">
        <w:rPr>
          <w:rFonts w:ascii="Book Antiqua" w:eastAsia="Times New Roman" w:hAnsi="Book Antiqua" w:cs="Times New Roman"/>
          <w:color w:val="000000"/>
          <w:sz w:val="24"/>
          <w:szCs w:val="24"/>
        </w:rPr>
        <w:t xml:space="preserve">. </w:t>
      </w:r>
      <w:r w:rsidR="007F3CAF">
        <w:rPr>
          <w:rFonts w:ascii="Book Antiqua" w:eastAsia="Times New Roman" w:hAnsi="Book Antiqua" w:cs="Times New Roman"/>
          <w:color w:val="000000"/>
          <w:sz w:val="24"/>
          <w:szCs w:val="24"/>
          <w:lang w:val="en"/>
        </w:rPr>
        <w:t xml:space="preserve">Seize </w:t>
      </w:r>
      <w:r w:rsidR="00FA534B" w:rsidRPr="00FA534B">
        <w:rPr>
          <w:rFonts w:ascii="Book Antiqua" w:eastAsia="Times New Roman" w:hAnsi="Book Antiqua" w:cs="Times New Roman"/>
          <w:color w:val="000000"/>
          <w:sz w:val="24"/>
          <w:szCs w:val="24"/>
          <w:lang w:val="en"/>
        </w:rPr>
        <w:t xml:space="preserve">the items mentioned in the previous clause, provided the seizure </w:t>
      </w:r>
      <w:r w:rsidR="00FA534B">
        <w:rPr>
          <w:rFonts w:ascii="Book Antiqua" w:eastAsia="Times New Roman" w:hAnsi="Book Antiqua" w:cs="Times New Roman"/>
          <w:color w:val="000000"/>
          <w:sz w:val="24"/>
          <w:szCs w:val="24"/>
          <w:lang w:val="en"/>
        </w:rPr>
        <w:t xml:space="preserve">is </w:t>
      </w:r>
      <w:r w:rsidR="00FA534B" w:rsidRPr="00FA534B">
        <w:rPr>
          <w:rFonts w:ascii="Book Antiqua" w:eastAsia="Times New Roman" w:hAnsi="Book Antiqua" w:cs="Times New Roman"/>
          <w:color w:val="000000"/>
          <w:sz w:val="24"/>
          <w:szCs w:val="24"/>
          <w:lang w:val="en"/>
        </w:rPr>
        <w:t xml:space="preserve">not </w:t>
      </w:r>
      <w:r w:rsidR="00195F79">
        <w:rPr>
          <w:rFonts w:ascii="Book Antiqua" w:eastAsia="Times New Roman" w:hAnsi="Book Antiqua" w:cs="Times New Roman"/>
          <w:color w:val="000000"/>
          <w:sz w:val="24"/>
          <w:szCs w:val="24"/>
          <w:lang w:val="en"/>
        </w:rPr>
        <w:t xml:space="preserve">to </w:t>
      </w:r>
      <w:proofErr w:type="gramStart"/>
      <w:r w:rsidR="00FA534B" w:rsidRPr="00FA534B">
        <w:rPr>
          <w:rFonts w:ascii="Book Antiqua" w:eastAsia="Times New Roman" w:hAnsi="Book Antiqua" w:cs="Times New Roman"/>
          <w:color w:val="000000"/>
          <w:sz w:val="24"/>
          <w:szCs w:val="24"/>
          <w:lang w:val="en"/>
        </w:rPr>
        <w:t>be imposed</w:t>
      </w:r>
      <w:proofErr w:type="gramEnd"/>
      <w:r w:rsidR="00FA534B" w:rsidRPr="00FA534B">
        <w:rPr>
          <w:rFonts w:ascii="Book Antiqua" w:eastAsia="Times New Roman" w:hAnsi="Book Antiqua" w:cs="Times New Roman"/>
          <w:color w:val="000000"/>
          <w:sz w:val="24"/>
          <w:szCs w:val="24"/>
          <w:lang w:val="en"/>
        </w:rPr>
        <w:t xml:space="preserve"> on them except after the </w:t>
      </w:r>
      <w:r w:rsidR="004B0922">
        <w:rPr>
          <w:rFonts w:ascii="Book Antiqua" w:eastAsia="Times New Roman" w:hAnsi="Book Antiqua" w:cs="Times New Roman"/>
          <w:color w:val="000000"/>
          <w:sz w:val="24"/>
          <w:szCs w:val="24"/>
          <w:lang w:val="en"/>
        </w:rPr>
        <w:t>Applicant</w:t>
      </w:r>
      <w:r w:rsidR="00FA534B" w:rsidRPr="00FA534B">
        <w:rPr>
          <w:rFonts w:ascii="Book Antiqua" w:eastAsia="Times New Roman" w:hAnsi="Book Antiqua" w:cs="Times New Roman"/>
          <w:color w:val="000000"/>
          <w:sz w:val="24"/>
          <w:szCs w:val="24"/>
          <w:lang w:val="en"/>
        </w:rPr>
        <w:t xml:space="preserve"> </w:t>
      </w:r>
      <w:r w:rsidR="007F3CAF">
        <w:rPr>
          <w:rFonts w:ascii="Book Antiqua" w:eastAsia="Times New Roman" w:hAnsi="Book Antiqua" w:cs="Times New Roman"/>
          <w:color w:val="000000"/>
          <w:sz w:val="24"/>
          <w:szCs w:val="24"/>
          <w:lang w:val="en"/>
        </w:rPr>
        <w:t xml:space="preserve">has submitted a guarantee, to be </w:t>
      </w:r>
      <w:r w:rsidR="00FA534B" w:rsidRPr="00FA534B">
        <w:rPr>
          <w:rFonts w:ascii="Book Antiqua" w:eastAsia="Times New Roman" w:hAnsi="Book Antiqua" w:cs="Times New Roman"/>
          <w:color w:val="000000"/>
          <w:sz w:val="24"/>
          <w:szCs w:val="24"/>
          <w:lang w:val="en"/>
        </w:rPr>
        <w:t xml:space="preserve">estimated </w:t>
      </w:r>
      <w:r w:rsidR="007F3CAF">
        <w:rPr>
          <w:rFonts w:ascii="Book Antiqua" w:eastAsia="Times New Roman" w:hAnsi="Book Antiqua" w:cs="Times New Roman"/>
          <w:color w:val="000000"/>
          <w:sz w:val="24"/>
          <w:szCs w:val="24"/>
          <w:lang w:val="en"/>
        </w:rPr>
        <w:t xml:space="preserve">preliminary by the judge, </w:t>
      </w:r>
      <w:r w:rsidR="00FA534B" w:rsidRPr="00FA534B">
        <w:rPr>
          <w:rFonts w:ascii="Book Antiqua" w:eastAsia="Times New Roman" w:hAnsi="Book Antiqua" w:cs="Times New Roman"/>
          <w:color w:val="000000"/>
          <w:sz w:val="24"/>
          <w:szCs w:val="24"/>
          <w:lang w:val="en"/>
        </w:rPr>
        <w:t xml:space="preserve">to compensate the person against whom the seizure is made, if necessary. </w:t>
      </w:r>
      <w:r w:rsidR="00ED688B">
        <w:rPr>
          <w:rFonts w:ascii="Book Antiqua" w:eastAsia="Times New Roman" w:hAnsi="Book Antiqua" w:cs="Times New Roman"/>
          <w:color w:val="000000"/>
          <w:sz w:val="24"/>
          <w:szCs w:val="24"/>
          <w:lang w:val="en"/>
        </w:rPr>
        <w:t xml:space="preserve">It is permissible after </w:t>
      </w:r>
      <w:r w:rsidR="00FA534B" w:rsidRPr="00FA534B">
        <w:rPr>
          <w:rFonts w:ascii="Book Antiqua" w:eastAsia="Times New Roman" w:hAnsi="Book Antiqua" w:cs="Times New Roman"/>
          <w:color w:val="000000"/>
          <w:sz w:val="24"/>
          <w:szCs w:val="24"/>
          <w:lang w:val="en"/>
        </w:rPr>
        <w:t xml:space="preserve">the seizure to dispute the sufficiency of the guarantee submitted by the </w:t>
      </w:r>
      <w:r w:rsidR="00FA534B" w:rsidRPr="00FA534B">
        <w:rPr>
          <w:rFonts w:ascii="Book Antiqua" w:eastAsia="Times New Roman" w:hAnsi="Book Antiqua" w:cs="Times New Roman"/>
          <w:color w:val="000000"/>
          <w:sz w:val="24"/>
          <w:szCs w:val="24"/>
          <w:lang w:val="en"/>
        </w:rPr>
        <w:lastRenderedPageBreak/>
        <w:t>seizing party</w:t>
      </w:r>
      <w:r w:rsidR="00FA534B">
        <w:rPr>
          <w:rFonts w:ascii="Book Antiqua" w:eastAsia="Times New Roman" w:hAnsi="Book Antiqua" w:cs="Times New Roman"/>
          <w:color w:val="000000"/>
          <w:sz w:val="24"/>
          <w:szCs w:val="24"/>
          <w:lang w:val="en"/>
        </w:rPr>
        <w:t>,</w:t>
      </w:r>
      <w:r w:rsidR="00FA534B" w:rsidRPr="00FA534B">
        <w:rPr>
          <w:rFonts w:ascii="Book Antiqua" w:eastAsia="Times New Roman" w:hAnsi="Book Antiqua" w:cs="Times New Roman"/>
          <w:color w:val="000000"/>
          <w:sz w:val="24"/>
          <w:szCs w:val="24"/>
          <w:lang w:val="en"/>
        </w:rPr>
        <w:t xml:space="preserve"> in accordance with the provisions stipulated in the Civil and Commercial Procedures Law.</w:t>
      </w:r>
    </w:p>
    <w:p w:rsidR="00FA534B" w:rsidRPr="00493749" w:rsidRDefault="00FA534B" w:rsidP="00FA534B">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1266</w:t>
      </w:r>
    </w:p>
    <w:p w:rsidR="00FA534B" w:rsidRDefault="00FA534B" w:rsidP="00FA534B">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val="en" w:bidi="ar-JO"/>
        </w:rPr>
        <w:t>Appointing an expert</w:t>
      </w:r>
    </w:p>
    <w:p w:rsidR="00FA534B" w:rsidRPr="006967A8" w:rsidRDefault="00FA534B" w:rsidP="006E7112">
      <w:pPr>
        <w:shd w:val="clear" w:color="auto" w:fill="FFFFFF"/>
        <w:spacing w:before="300" w:after="300" w:line="240" w:lineRule="auto"/>
        <w:jc w:val="both"/>
        <w:rPr>
          <w:rFonts w:ascii="IBM Plex Sans Arabic" w:eastAsia="Times New Roman" w:hAnsi="IBM Plex Sans Arabic" w:cs="Times New Roman"/>
          <w:color w:val="000000"/>
          <w:sz w:val="27"/>
          <w:szCs w:val="27"/>
        </w:rPr>
      </w:pPr>
      <w:r w:rsidRPr="00FA534B">
        <w:rPr>
          <w:rFonts w:ascii="Book Antiqua" w:eastAsia="Times New Roman" w:hAnsi="Book Antiqua" w:cs="Times New Roman"/>
          <w:color w:val="000000"/>
          <w:sz w:val="24"/>
          <w:szCs w:val="24"/>
          <w:lang w:val="en"/>
        </w:rPr>
        <w:t xml:space="preserve">The order issued by the judge may include the appointment of one or more experts to assist the bailiff in </w:t>
      </w:r>
      <w:r w:rsidR="00417425">
        <w:rPr>
          <w:rFonts w:ascii="Book Antiqua" w:eastAsia="Times New Roman" w:hAnsi="Book Antiqua" w:cs="Times New Roman"/>
          <w:color w:val="000000"/>
          <w:sz w:val="24"/>
          <w:szCs w:val="24"/>
          <w:lang w:val="en"/>
        </w:rPr>
        <w:t>the</w:t>
      </w:r>
      <w:r w:rsidRPr="00FA534B">
        <w:rPr>
          <w:rFonts w:ascii="Book Antiqua" w:eastAsia="Times New Roman" w:hAnsi="Book Antiqua" w:cs="Times New Roman"/>
          <w:color w:val="000000"/>
          <w:sz w:val="24"/>
          <w:szCs w:val="24"/>
          <w:lang w:val="en"/>
        </w:rPr>
        <w:t xml:space="preserve"> work</w:t>
      </w:r>
      <w:r w:rsidR="00417425">
        <w:rPr>
          <w:rFonts w:ascii="Book Antiqua" w:eastAsia="Times New Roman" w:hAnsi="Book Antiqua" w:cs="Times New Roman"/>
          <w:color w:val="000000"/>
          <w:sz w:val="24"/>
          <w:szCs w:val="24"/>
          <w:lang w:val="en"/>
        </w:rPr>
        <w:t xml:space="preserve"> thereof</w:t>
      </w:r>
      <w:r w:rsidRPr="00FA534B">
        <w:rPr>
          <w:rFonts w:ascii="Book Antiqua" w:eastAsia="Times New Roman" w:hAnsi="Book Antiqua" w:cs="Times New Roman"/>
          <w:color w:val="000000"/>
          <w:sz w:val="24"/>
          <w:szCs w:val="24"/>
          <w:lang w:val="en"/>
        </w:rPr>
        <w:t xml:space="preserve">. The precautionary measures taken by the owner of the trademark </w:t>
      </w:r>
      <w:proofErr w:type="gramStart"/>
      <w:r w:rsidRPr="00FA534B">
        <w:rPr>
          <w:rFonts w:ascii="Book Antiqua" w:eastAsia="Times New Roman" w:hAnsi="Book Antiqua" w:cs="Times New Roman"/>
          <w:color w:val="000000"/>
          <w:sz w:val="24"/>
          <w:szCs w:val="24"/>
          <w:lang w:val="en"/>
        </w:rPr>
        <w:t>shall be considered</w:t>
      </w:r>
      <w:proofErr w:type="gramEnd"/>
      <w:r w:rsidRPr="00FA534B">
        <w:rPr>
          <w:rFonts w:ascii="Book Antiqua" w:eastAsia="Times New Roman" w:hAnsi="Book Antiqua" w:cs="Times New Roman"/>
          <w:color w:val="000000"/>
          <w:sz w:val="24"/>
          <w:szCs w:val="24"/>
          <w:lang w:val="en"/>
        </w:rPr>
        <w:t xml:space="preserve"> invalid if they are not followed by filing a civil or criminal lawsuit against the person against whom those measures </w:t>
      </w:r>
      <w:r w:rsidR="00417425">
        <w:rPr>
          <w:rFonts w:ascii="Book Antiqua" w:eastAsia="Times New Roman" w:hAnsi="Book Antiqua" w:cs="Times New Roman"/>
          <w:color w:val="000000"/>
          <w:sz w:val="24"/>
          <w:szCs w:val="24"/>
          <w:lang w:val="en"/>
        </w:rPr>
        <w:t>have been</w:t>
      </w:r>
      <w:r w:rsidRPr="00FA534B">
        <w:rPr>
          <w:rFonts w:ascii="Book Antiqua" w:eastAsia="Times New Roman" w:hAnsi="Book Antiqua" w:cs="Times New Roman"/>
          <w:color w:val="000000"/>
          <w:sz w:val="24"/>
          <w:szCs w:val="24"/>
          <w:lang w:val="en"/>
        </w:rPr>
        <w:t xml:space="preserve"> taken, within </w:t>
      </w:r>
      <w:r w:rsidR="006E7112">
        <w:rPr>
          <w:rFonts w:ascii="Book Antiqua" w:eastAsia="Times New Roman" w:hAnsi="Book Antiqua" w:cs="Times New Roman"/>
          <w:color w:val="000000"/>
          <w:sz w:val="24"/>
          <w:szCs w:val="24"/>
          <w:lang w:val="en"/>
        </w:rPr>
        <w:t>10</w:t>
      </w:r>
      <w:r w:rsidRPr="00FA534B">
        <w:rPr>
          <w:rFonts w:ascii="Book Antiqua" w:eastAsia="Times New Roman" w:hAnsi="Book Antiqua" w:cs="Times New Roman"/>
          <w:color w:val="000000"/>
          <w:sz w:val="24"/>
          <w:szCs w:val="24"/>
          <w:lang w:val="en"/>
        </w:rPr>
        <w:t xml:space="preserve"> days following the issuance of the order, taking into account the </w:t>
      </w:r>
      <w:r w:rsidR="006E7112">
        <w:rPr>
          <w:rFonts w:ascii="Book Antiqua" w:eastAsia="Times New Roman" w:hAnsi="Book Antiqua" w:cs="Times New Roman"/>
          <w:color w:val="000000"/>
          <w:sz w:val="24"/>
          <w:szCs w:val="24"/>
          <w:lang w:val="en"/>
        </w:rPr>
        <w:t>deadlines</w:t>
      </w:r>
      <w:r w:rsidRPr="00FA534B">
        <w:rPr>
          <w:rFonts w:ascii="Book Antiqua" w:eastAsia="Times New Roman" w:hAnsi="Book Antiqua" w:cs="Times New Roman"/>
          <w:color w:val="000000"/>
          <w:sz w:val="24"/>
          <w:szCs w:val="24"/>
          <w:lang w:val="en"/>
        </w:rPr>
        <w:t>.</w:t>
      </w:r>
    </w:p>
    <w:p w:rsidR="00FA534B" w:rsidRPr="00493749" w:rsidRDefault="00FA534B" w:rsidP="00FA534B">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1267</w:t>
      </w:r>
    </w:p>
    <w:p w:rsidR="00FA534B" w:rsidRPr="00417425" w:rsidRDefault="00417425" w:rsidP="00417425">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417425">
        <w:rPr>
          <w:rFonts w:ascii="Book Antiqua" w:eastAsia="Times New Roman" w:hAnsi="Book Antiqua" w:cs="Times New Roman"/>
          <w:b/>
          <w:bCs/>
          <w:color w:val="000000"/>
          <w:sz w:val="24"/>
          <w:szCs w:val="16"/>
          <w:lang w:val="en" w:bidi="ar-JO"/>
        </w:rPr>
        <w:t xml:space="preserve">Compensation for the </w:t>
      </w:r>
      <w:r>
        <w:rPr>
          <w:rFonts w:ascii="Book Antiqua" w:eastAsia="Times New Roman" w:hAnsi="Book Antiqua" w:cs="Times New Roman"/>
          <w:b/>
          <w:bCs/>
          <w:color w:val="000000"/>
          <w:sz w:val="24"/>
          <w:szCs w:val="16"/>
          <w:lang w:bidi="ar-JO"/>
        </w:rPr>
        <w:t>garnishee</w:t>
      </w:r>
    </w:p>
    <w:p w:rsidR="00FA534B" w:rsidRPr="006967A8" w:rsidRDefault="00FA534B" w:rsidP="00ED688B">
      <w:pPr>
        <w:shd w:val="clear" w:color="auto" w:fill="FFFFFF"/>
        <w:spacing w:before="300" w:after="300" w:line="240" w:lineRule="auto"/>
        <w:jc w:val="both"/>
        <w:rPr>
          <w:rFonts w:ascii="IBM Plex Sans Arabic" w:eastAsia="Times New Roman" w:hAnsi="IBM Plex Sans Arabic" w:cs="Times New Roman"/>
          <w:color w:val="000000"/>
          <w:sz w:val="27"/>
          <w:szCs w:val="27"/>
        </w:rPr>
      </w:pPr>
      <w:proofErr w:type="gramStart"/>
      <w:r w:rsidRPr="00FA534B">
        <w:rPr>
          <w:rFonts w:ascii="Book Antiqua" w:eastAsia="Times New Roman" w:hAnsi="Book Antiqua" w:cs="Times New Roman"/>
          <w:color w:val="000000"/>
          <w:sz w:val="24"/>
          <w:szCs w:val="24"/>
          <w:lang w:val="en"/>
        </w:rPr>
        <w:t>The</w:t>
      </w:r>
      <w:r w:rsidR="00417425" w:rsidRPr="00417425">
        <w:rPr>
          <w:lang w:val="en"/>
        </w:rPr>
        <w:t xml:space="preserve"> </w:t>
      </w:r>
      <w:r w:rsidR="00417425" w:rsidRPr="00417425">
        <w:rPr>
          <w:rFonts w:ascii="Book Antiqua" w:eastAsia="Times New Roman" w:hAnsi="Book Antiqua" w:cs="Times New Roman"/>
          <w:color w:val="000000"/>
          <w:sz w:val="24"/>
          <w:szCs w:val="24"/>
          <w:lang w:val="en"/>
        </w:rPr>
        <w:t xml:space="preserve">defendant may </w:t>
      </w:r>
      <w:r w:rsidR="00417425">
        <w:rPr>
          <w:rFonts w:ascii="Book Antiqua" w:eastAsia="Times New Roman" w:hAnsi="Book Antiqua" w:cs="Times New Roman"/>
          <w:color w:val="000000"/>
          <w:sz w:val="24"/>
          <w:szCs w:val="24"/>
          <w:lang w:val="en"/>
        </w:rPr>
        <w:t>serve</w:t>
      </w:r>
      <w:r w:rsidR="00417425" w:rsidRPr="00417425">
        <w:rPr>
          <w:rFonts w:ascii="Book Antiqua" w:eastAsia="Times New Roman" w:hAnsi="Book Antiqua" w:cs="Times New Roman"/>
          <w:color w:val="000000"/>
          <w:sz w:val="24"/>
          <w:szCs w:val="24"/>
          <w:lang w:val="en"/>
        </w:rPr>
        <w:t xml:space="preserve"> </w:t>
      </w:r>
      <w:r w:rsidR="00417425">
        <w:rPr>
          <w:rFonts w:ascii="Book Antiqua" w:eastAsia="Times New Roman" w:hAnsi="Book Antiqua" w:cs="Times New Roman"/>
          <w:color w:val="000000"/>
          <w:sz w:val="24"/>
          <w:szCs w:val="24"/>
          <w:lang w:val="en"/>
        </w:rPr>
        <w:t xml:space="preserve">the </w:t>
      </w:r>
      <w:r w:rsidR="00417425" w:rsidRPr="00417425">
        <w:rPr>
          <w:rFonts w:ascii="Book Antiqua" w:eastAsia="Times New Roman" w:hAnsi="Book Antiqua" w:cs="Times New Roman"/>
          <w:color w:val="000000"/>
          <w:sz w:val="24"/>
          <w:szCs w:val="24"/>
          <w:lang w:val="en"/>
        </w:rPr>
        <w:t xml:space="preserve">claim </w:t>
      </w:r>
      <w:r w:rsidR="00ED688B">
        <w:rPr>
          <w:rFonts w:ascii="Book Antiqua" w:eastAsia="Times New Roman" w:hAnsi="Book Antiqua" w:cs="Times New Roman"/>
          <w:color w:val="000000"/>
          <w:sz w:val="24"/>
          <w:szCs w:val="24"/>
          <w:lang w:val="en"/>
        </w:rPr>
        <w:t>for</w:t>
      </w:r>
      <w:r w:rsidR="00417425">
        <w:rPr>
          <w:rFonts w:ascii="Book Antiqua" w:eastAsia="Times New Roman" w:hAnsi="Book Antiqua" w:cs="Times New Roman"/>
          <w:color w:val="000000"/>
          <w:sz w:val="24"/>
          <w:szCs w:val="24"/>
          <w:lang w:val="en"/>
        </w:rPr>
        <w:t xml:space="preserve"> compensation on </w:t>
      </w:r>
      <w:r w:rsidR="00417425" w:rsidRPr="00417425">
        <w:rPr>
          <w:rFonts w:ascii="Book Antiqua" w:eastAsia="Times New Roman" w:hAnsi="Book Antiqua" w:cs="Times New Roman"/>
          <w:color w:val="000000"/>
          <w:sz w:val="24"/>
          <w:szCs w:val="24"/>
          <w:lang w:val="en"/>
        </w:rPr>
        <w:t xml:space="preserve">the seizing party and </w:t>
      </w:r>
      <w:r w:rsidR="00417425">
        <w:rPr>
          <w:rFonts w:ascii="Book Antiqua" w:eastAsia="Times New Roman" w:hAnsi="Book Antiqua" w:cs="Times New Roman"/>
          <w:color w:val="000000"/>
          <w:sz w:val="24"/>
          <w:szCs w:val="24"/>
          <w:lang w:val="en"/>
        </w:rPr>
        <w:t xml:space="preserve">the court’s archive, </w:t>
      </w:r>
      <w:r w:rsidR="00417425" w:rsidRPr="00417425">
        <w:rPr>
          <w:rFonts w:ascii="Book Antiqua" w:eastAsia="Times New Roman" w:hAnsi="Book Antiqua" w:cs="Times New Roman"/>
          <w:color w:val="000000"/>
          <w:sz w:val="24"/>
          <w:szCs w:val="24"/>
          <w:lang w:val="en"/>
        </w:rPr>
        <w:t xml:space="preserve">where the </w:t>
      </w:r>
      <w:r w:rsidR="00ED688B">
        <w:rPr>
          <w:rFonts w:ascii="Book Antiqua" w:eastAsia="Times New Roman" w:hAnsi="Book Antiqua" w:cs="Times New Roman"/>
          <w:color w:val="000000"/>
          <w:sz w:val="24"/>
          <w:szCs w:val="24"/>
          <w:lang w:val="en"/>
        </w:rPr>
        <w:t xml:space="preserve">guarantee </w:t>
      </w:r>
      <w:r w:rsidR="00417425" w:rsidRPr="00417425">
        <w:rPr>
          <w:rFonts w:ascii="Book Antiqua" w:eastAsia="Times New Roman" w:hAnsi="Book Antiqua" w:cs="Times New Roman"/>
          <w:color w:val="000000"/>
          <w:sz w:val="24"/>
          <w:szCs w:val="24"/>
          <w:lang w:val="en"/>
        </w:rPr>
        <w:t xml:space="preserve">is deposited, within ninety </w:t>
      </w:r>
      <w:r w:rsidR="00417425">
        <w:rPr>
          <w:rFonts w:ascii="Book Antiqua" w:eastAsia="Times New Roman" w:hAnsi="Book Antiqua" w:cs="Times New Roman"/>
          <w:color w:val="000000"/>
          <w:sz w:val="24"/>
          <w:szCs w:val="24"/>
          <w:lang w:val="en"/>
        </w:rPr>
        <w:t>(90) d</w:t>
      </w:r>
      <w:r w:rsidR="00417425" w:rsidRPr="00417425">
        <w:rPr>
          <w:rFonts w:ascii="Book Antiqua" w:eastAsia="Times New Roman" w:hAnsi="Book Antiqua" w:cs="Times New Roman"/>
          <w:color w:val="000000"/>
          <w:sz w:val="24"/>
          <w:szCs w:val="24"/>
          <w:lang w:val="en"/>
        </w:rPr>
        <w:t>ays from the expiry of the period stipulated in Article 1266</w:t>
      </w:r>
      <w:r w:rsidR="00ED688B">
        <w:rPr>
          <w:rFonts w:ascii="Book Antiqua" w:eastAsia="Times New Roman" w:hAnsi="Book Antiqua" w:cs="Times New Roman"/>
          <w:color w:val="000000"/>
          <w:sz w:val="24"/>
          <w:szCs w:val="24"/>
          <w:lang w:val="en"/>
        </w:rPr>
        <w:t>,</w:t>
      </w:r>
      <w:r w:rsidR="00417425" w:rsidRPr="00417425">
        <w:rPr>
          <w:rFonts w:ascii="Book Antiqua" w:eastAsia="Times New Roman" w:hAnsi="Book Antiqua" w:cs="Times New Roman"/>
          <w:color w:val="000000"/>
          <w:sz w:val="24"/>
          <w:szCs w:val="24"/>
          <w:lang w:val="en"/>
        </w:rPr>
        <w:t xml:space="preserve"> if the seizing party does not file </w:t>
      </w:r>
      <w:r w:rsidR="00A57A29">
        <w:rPr>
          <w:rFonts w:ascii="Book Antiqua" w:eastAsia="Times New Roman" w:hAnsi="Book Antiqua" w:cs="Times New Roman"/>
          <w:color w:val="000000"/>
          <w:sz w:val="24"/>
          <w:szCs w:val="24"/>
          <w:lang w:val="en"/>
        </w:rPr>
        <w:t>a</w:t>
      </w:r>
      <w:r w:rsidR="00ED688B">
        <w:rPr>
          <w:rFonts w:ascii="Book Antiqua" w:eastAsia="Times New Roman" w:hAnsi="Book Antiqua" w:cs="Times New Roman"/>
          <w:color w:val="000000"/>
          <w:sz w:val="24"/>
          <w:szCs w:val="24"/>
          <w:lang w:val="en"/>
        </w:rPr>
        <w:t xml:space="preserve"> claim</w:t>
      </w:r>
      <w:r w:rsidR="00417425" w:rsidRPr="00417425">
        <w:rPr>
          <w:rFonts w:ascii="Book Antiqua" w:eastAsia="Times New Roman" w:hAnsi="Book Antiqua" w:cs="Times New Roman"/>
          <w:color w:val="000000"/>
          <w:sz w:val="24"/>
          <w:szCs w:val="24"/>
          <w:lang w:val="en"/>
        </w:rPr>
        <w:t xml:space="preserve"> or from the date of issuance of the final judgment in the seizure claim related to the mark.</w:t>
      </w:r>
      <w:proofErr w:type="gramEnd"/>
    </w:p>
    <w:p w:rsidR="00A57A29" w:rsidRPr="00A57A29" w:rsidRDefault="00A57A29" w:rsidP="00E06981">
      <w:pPr>
        <w:shd w:val="clear" w:color="auto" w:fill="FFFFFF"/>
        <w:spacing w:before="300" w:after="300" w:line="240" w:lineRule="auto"/>
        <w:jc w:val="both"/>
        <w:rPr>
          <w:rFonts w:ascii="Book Antiqua" w:eastAsia="Times New Roman" w:hAnsi="Book Antiqua" w:cs="Times New Roman"/>
          <w:color w:val="000000"/>
          <w:sz w:val="24"/>
          <w:szCs w:val="24"/>
          <w:lang w:val="en"/>
        </w:rPr>
      </w:pPr>
      <w:r w:rsidRPr="00A57A29">
        <w:rPr>
          <w:rFonts w:ascii="Book Antiqua" w:eastAsia="Times New Roman" w:hAnsi="Book Antiqua" w:cs="Times New Roman"/>
          <w:color w:val="000000"/>
          <w:sz w:val="24"/>
          <w:szCs w:val="24"/>
          <w:lang w:val="en"/>
        </w:rPr>
        <w:t xml:space="preserve">In both cases, the </w:t>
      </w:r>
      <w:r w:rsidR="00E06981">
        <w:rPr>
          <w:rFonts w:ascii="Book Antiqua" w:eastAsia="Times New Roman" w:hAnsi="Book Antiqua" w:cs="Times New Roman"/>
          <w:color w:val="000000"/>
          <w:sz w:val="24"/>
          <w:szCs w:val="24"/>
          <w:lang w:val="en"/>
        </w:rPr>
        <w:t>guarantee</w:t>
      </w:r>
      <w:r w:rsidRPr="00A57A29">
        <w:rPr>
          <w:rFonts w:ascii="Book Antiqua" w:eastAsia="Times New Roman" w:hAnsi="Book Antiqua" w:cs="Times New Roman"/>
          <w:color w:val="000000"/>
          <w:sz w:val="24"/>
          <w:szCs w:val="24"/>
          <w:lang w:val="en"/>
        </w:rPr>
        <w:t xml:space="preserve"> shall not be paid to the seizing party except after the issuance of the final judgment in the </w:t>
      </w:r>
      <w:proofErr w:type="gramStart"/>
      <w:r>
        <w:rPr>
          <w:rFonts w:ascii="Book Antiqua" w:eastAsia="Times New Roman" w:hAnsi="Book Antiqua" w:cs="Times New Roman"/>
          <w:color w:val="000000"/>
          <w:sz w:val="24"/>
          <w:szCs w:val="24"/>
          <w:lang w:val="en"/>
        </w:rPr>
        <w:t>garnishee’s</w:t>
      </w:r>
      <w:proofErr w:type="gramEnd"/>
      <w:r>
        <w:rPr>
          <w:rFonts w:ascii="Book Antiqua" w:eastAsia="Times New Roman" w:hAnsi="Book Antiqua" w:cs="Times New Roman"/>
          <w:color w:val="000000"/>
          <w:sz w:val="24"/>
          <w:szCs w:val="24"/>
          <w:lang w:val="en"/>
        </w:rPr>
        <w:t xml:space="preserve"> claim</w:t>
      </w:r>
      <w:r w:rsidRPr="00A57A29">
        <w:rPr>
          <w:rFonts w:ascii="Book Antiqua" w:eastAsia="Times New Roman" w:hAnsi="Book Antiqua" w:cs="Times New Roman"/>
          <w:color w:val="000000"/>
          <w:sz w:val="24"/>
          <w:szCs w:val="24"/>
          <w:lang w:val="en"/>
        </w:rPr>
        <w:t xml:space="preserve"> or after the expiry of the </w:t>
      </w:r>
      <w:r w:rsidR="00E06981">
        <w:rPr>
          <w:rFonts w:ascii="Book Antiqua" w:eastAsia="Times New Roman" w:hAnsi="Book Antiqua" w:cs="Times New Roman"/>
          <w:color w:val="000000"/>
          <w:sz w:val="24"/>
          <w:szCs w:val="24"/>
          <w:lang w:val="en"/>
        </w:rPr>
        <w:t xml:space="preserve">prescribed </w:t>
      </w:r>
      <w:r w:rsidRPr="00A57A29">
        <w:rPr>
          <w:rFonts w:ascii="Book Antiqua" w:eastAsia="Times New Roman" w:hAnsi="Book Antiqua" w:cs="Times New Roman"/>
          <w:color w:val="000000"/>
          <w:sz w:val="24"/>
          <w:szCs w:val="24"/>
          <w:lang w:val="en"/>
        </w:rPr>
        <w:t xml:space="preserve">for filing this </w:t>
      </w:r>
      <w:r w:rsidR="00287CBF">
        <w:rPr>
          <w:rFonts w:ascii="Book Antiqua" w:eastAsia="Times New Roman" w:hAnsi="Book Antiqua" w:cs="Times New Roman"/>
          <w:color w:val="000000"/>
          <w:sz w:val="24"/>
          <w:szCs w:val="24"/>
          <w:lang w:val="en"/>
        </w:rPr>
        <w:t>claim</w:t>
      </w:r>
      <w:r w:rsidRPr="00A57A29">
        <w:rPr>
          <w:rFonts w:ascii="Book Antiqua" w:eastAsia="Times New Roman" w:hAnsi="Book Antiqua" w:cs="Times New Roman"/>
          <w:color w:val="000000"/>
          <w:sz w:val="24"/>
          <w:szCs w:val="24"/>
          <w:lang w:val="en"/>
        </w:rPr>
        <w:t xml:space="preserve">, unless the judgment issued in the seizure </w:t>
      </w:r>
      <w:r w:rsidR="00287CBF">
        <w:rPr>
          <w:rFonts w:ascii="Book Antiqua" w:eastAsia="Times New Roman" w:hAnsi="Book Antiqua" w:cs="Times New Roman"/>
          <w:color w:val="000000"/>
          <w:sz w:val="24"/>
          <w:szCs w:val="24"/>
          <w:lang w:val="en"/>
        </w:rPr>
        <w:t>claim</w:t>
      </w:r>
      <w:r w:rsidRPr="00A57A29">
        <w:rPr>
          <w:rFonts w:ascii="Book Antiqua" w:eastAsia="Times New Roman" w:hAnsi="Book Antiqua" w:cs="Times New Roman"/>
          <w:color w:val="000000"/>
          <w:sz w:val="24"/>
          <w:szCs w:val="24"/>
          <w:lang w:val="en"/>
        </w:rPr>
        <w:t xml:space="preserve"> includes a decision on the </w:t>
      </w:r>
      <w:r w:rsidR="00E06981">
        <w:rPr>
          <w:rFonts w:ascii="Book Antiqua" w:eastAsia="Times New Roman" w:hAnsi="Book Antiqua" w:cs="Times New Roman"/>
          <w:color w:val="000000"/>
          <w:sz w:val="24"/>
          <w:szCs w:val="24"/>
          <w:lang w:val="en"/>
        </w:rPr>
        <w:t>guarantee</w:t>
      </w:r>
      <w:r w:rsidRPr="00A57A29">
        <w:rPr>
          <w:rFonts w:ascii="Book Antiqua" w:eastAsia="Times New Roman" w:hAnsi="Book Antiqua" w:cs="Times New Roman"/>
          <w:color w:val="000000"/>
          <w:sz w:val="24"/>
          <w:szCs w:val="24"/>
          <w:lang w:val="en"/>
        </w:rPr>
        <w:t>.</w:t>
      </w:r>
    </w:p>
    <w:p w:rsidR="00287CBF" w:rsidRPr="00493749" w:rsidRDefault="00287CBF" w:rsidP="00287CBF">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1268</w:t>
      </w:r>
    </w:p>
    <w:p w:rsidR="00287CBF" w:rsidRPr="00417425" w:rsidRDefault="00287CBF" w:rsidP="00287CBF">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287CBF">
        <w:rPr>
          <w:rFonts w:ascii="Book Antiqua" w:eastAsia="Times New Roman" w:hAnsi="Book Antiqua" w:cs="Times New Roman"/>
          <w:b/>
          <w:bCs/>
          <w:color w:val="000000"/>
          <w:sz w:val="24"/>
          <w:szCs w:val="16"/>
          <w:lang w:val="en" w:bidi="ar-JO"/>
        </w:rPr>
        <w:t>Confiscation or destruction order</w:t>
      </w:r>
    </w:p>
    <w:p w:rsidR="00287CBF" w:rsidRPr="006967A8" w:rsidRDefault="00287CBF" w:rsidP="00E06981">
      <w:pPr>
        <w:shd w:val="clear" w:color="auto" w:fill="FFFFFF"/>
        <w:spacing w:before="300" w:after="300" w:line="240" w:lineRule="auto"/>
        <w:jc w:val="both"/>
        <w:rPr>
          <w:rFonts w:ascii="IBM Plex Sans Arabic" w:eastAsia="Times New Roman" w:hAnsi="IBM Plex Sans Arabic" w:cs="Times New Roman"/>
          <w:color w:val="000000"/>
          <w:sz w:val="27"/>
          <w:szCs w:val="27"/>
        </w:rPr>
      </w:pPr>
      <w:r w:rsidRPr="00287CBF">
        <w:rPr>
          <w:rFonts w:ascii="Book Antiqua" w:eastAsia="Times New Roman" w:hAnsi="Book Antiqua" w:cs="Times New Roman"/>
          <w:color w:val="000000"/>
          <w:sz w:val="24"/>
          <w:szCs w:val="24"/>
          <w:lang w:val="en"/>
        </w:rPr>
        <w:t xml:space="preserve">The court may order, in any civil or criminal </w:t>
      </w:r>
      <w:r w:rsidR="00E06981">
        <w:rPr>
          <w:rFonts w:ascii="Book Antiqua" w:eastAsia="Times New Roman" w:hAnsi="Book Antiqua" w:cs="Times New Roman"/>
          <w:color w:val="000000"/>
          <w:sz w:val="24"/>
          <w:szCs w:val="24"/>
          <w:lang w:val="en"/>
        </w:rPr>
        <w:t>claim</w:t>
      </w:r>
      <w:r w:rsidRPr="00287CBF">
        <w:rPr>
          <w:rFonts w:ascii="Book Antiqua" w:eastAsia="Times New Roman" w:hAnsi="Book Antiqua" w:cs="Times New Roman"/>
          <w:color w:val="000000"/>
          <w:sz w:val="24"/>
          <w:szCs w:val="24"/>
          <w:lang w:val="en"/>
        </w:rPr>
        <w:t xml:space="preserve">, the confiscation of the seized items or those to </w:t>
      </w:r>
      <w:proofErr w:type="gramStart"/>
      <w:r w:rsidRPr="00287CBF">
        <w:rPr>
          <w:rFonts w:ascii="Book Antiqua" w:eastAsia="Times New Roman" w:hAnsi="Book Antiqua" w:cs="Times New Roman"/>
          <w:color w:val="000000"/>
          <w:sz w:val="24"/>
          <w:szCs w:val="24"/>
          <w:lang w:val="en"/>
        </w:rPr>
        <w:t>be seized</w:t>
      </w:r>
      <w:proofErr w:type="gramEnd"/>
      <w:r w:rsidRPr="00287CBF">
        <w:rPr>
          <w:rFonts w:ascii="Book Antiqua" w:eastAsia="Times New Roman" w:hAnsi="Book Antiqua" w:cs="Times New Roman"/>
          <w:color w:val="000000"/>
          <w:sz w:val="24"/>
          <w:szCs w:val="24"/>
          <w:lang w:val="en"/>
        </w:rPr>
        <w:t xml:space="preserve"> later in order to deduct their price from the compensation or fines or to dispose of them in any other manner the court deems appropriate. The court may also order the publication of the judgment in one or more newspapers</w:t>
      </w:r>
      <w:r w:rsidR="00E06981">
        <w:rPr>
          <w:rFonts w:ascii="Book Antiqua" w:eastAsia="Times New Roman" w:hAnsi="Book Antiqua" w:cs="Times New Roman"/>
          <w:color w:val="000000"/>
          <w:sz w:val="24"/>
          <w:szCs w:val="24"/>
          <w:lang w:val="en"/>
        </w:rPr>
        <w:t xml:space="preserve"> at the expense of the convict</w:t>
      </w:r>
      <w:r w:rsidRPr="00287CBF">
        <w:rPr>
          <w:rFonts w:ascii="Book Antiqua" w:eastAsia="Times New Roman" w:hAnsi="Book Antiqua" w:cs="Times New Roman"/>
          <w:color w:val="000000"/>
          <w:sz w:val="24"/>
          <w:szCs w:val="24"/>
          <w:lang w:val="en"/>
        </w:rPr>
        <w:t>.</w:t>
      </w:r>
    </w:p>
    <w:p w:rsidR="00287CBF" w:rsidRPr="00287CBF" w:rsidRDefault="00287CBF" w:rsidP="0065609D">
      <w:pPr>
        <w:shd w:val="clear" w:color="auto" w:fill="FFFFFF"/>
        <w:spacing w:before="300" w:after="300" w:line="240" w:lineRule="auto"/>
        <w:jc w:val="both"/>
        <w:rPr>
          <w:rFonts w:ascii="Book Antiqua" w:eastAsia="Times New Roman" w:hAnsi="Book Antiqua" w:cs="Times New Roman"/>
          <w:color w:val="000000"/>
          <w:sz w:val="24"/>
          <w:szCs w:val="24"/>
          <w:lang w:val="en"/>
        </w:rPr>
      </w:pPr>
      <w:r w:rsidRPr="00287CBF">
        <w:rPr>
          <w:rFonts w:ascii="Book Antiqua" w:eastAsia="Times New Roman" w:hAnsi="Book Antiqua" w:cs="Times New Roman"/>
          <w:color w:val="000000"/>
          <w:sz w:val="24"/>
          <w:szCs w:val="24"/>
        </w:rPr>
        <w:t>It may also order the destruction of illegal marks, or, where necessary, order the de</w:t>
      </w:r>
      <w:r>
        <w:rPr>
          <w:rFonts w:ascii="Book Antiqua" w:eastAsia="Times New Roman" w:hAnsi="Book Antiqua" w:cs="Times New Roman"/>
          <w:color w:val="000000"/>
          <w:sz w:val="24"/>
          <w:szCs w:val="24"/>
        </w:rPr>
        <w:t>struction of products, packages</w:t>
      </w:r>
      <w:r w:rsidRPr="00287CBF">
        <w:rPr>
          <w:rFonts w:ascii="Book Antiqua" w:eastAsia="Times New Roman" w:hAnsi="Book Antiqua" w:cs="Times New Roman"/>
          <w:color w:val="000000"/>
          <w:sz w:val="24"/>
          <w:szCs w:val="24"/>
        </w:rPr>
        <w:t>, packaging equipment, shop addresses</w:t>
      </w:r>
      <w:r>
        <w:rPr>
          <w:rFonts w:ascii="Book Antiqua" w:eastAsia="Times New Roman" w:hAnsi="Book Antiqua" w:cs="Times New Roman"/>
          <w:color w:val="000000"/>
          <w:sz w:val="24"/>
          <w:szCs w:val="24"/>
        </w:rPr>
        <w:t>,</w:t>
      </w:r>
      <w:r w:rsidRPr="00287CBF">
        <w:rPr>
          <w:rFonts w:ascii="Book Antiqua" w:eastAsia="Times New Roman" w:hAnsi="Book Antiqua" w:cs="Times New Roman"/>
          <w:color w:val="000000"/>
          <w:sz w:val="24"/>
          <w:szCs w:val="24"/>
        </w:rPr>
        <w:t xml:space="preserve"> and other items bearing those marks, as well as </w:t>
      </w:r>
      <w:r w:rsidRPr="00287CBF">
        <w:rPr>
          <w:rFonts w:ascii="Book Antiqua" w:eastAsia="Times New Roman" w:hAnsi="Book Antiqua" w:cs="Times New Roman"/>
          <w:color w:val="000000"/>
          <w:sz w:val="24"/>
          <w:szCs w:val="24"/>
          <w:lang w:val="en"/>
        </w:rPr>
        <w:t>machines</w:t>
      </w:r>
      <w:r w:rsidRPr="00287CBF">
        <w:rPr>
          <w:rFonts w:ascii="Book Antiqua" w:eastAsia="Times New Roman" w:hAnsi="Book Antiqua" w:cs="Times New Roman"/>
          <w:color w:val="000000"/>
          <w:sz w:val="24"/>
          <w:szCs w:val="24"/>
        </w:rPr>
        <w:t xml:space="preserve"> </w:t>
      </w:r>
      <w:r w:rsidRPr="00287CBF">
        <w:rPr>
          <w:rFonts w:ascii="Book Antiqua" w:eastAsia="Times New Roman" w:hAnsi="Book Antiqua" w:cs="Times New Roman"/>
          <w:color w:val="000000"/>
          <w:sz w:val="24"/>
          <w:szCs w:val="24"/>
          <w:lang w:val="en"/>
        </w:rPr>
        <w:t>and</w:t>
      </w:r>
      <w:r w:rsidRPr="00287CBF">
        <w:rPr>
          <w:rFonts w:ascii="Book Antiqua" w:eastAsia="Times New Roman" w:hAnsi="Book Antiqua" w:cs="Times New Roman"/>
          <w:color w:val="000000"/>
          <w:sz w:val="24"/>
          <w:szCs w:val="24"/>
        </w:rPr>
        <w:t xml:space="preserve"> tools that </w:t>
      </w:r>
      <w:proofErr w:type="gramStart"/>
      <w:r>
        <w:rPr>
          <w:rFonts w:ascii="Book Antiqua" w:eastAsia="Times New Roman" w:hAnsi="Book Antiqua" w:cs="Times New Roman"/>
          <w:color w:val="000000"/>
          <w:sz w:val="24"/>
          <w:szCs w:val="24"/>
        </w:rPr>
        <w:t xml:space="preserve">have been </w:t>
      </w:r>
      <w:r w:rsidRPr="00287CBF">
        <w:rPr>
          <w:rFonts w:ascii="Book Antiqua" w:eastAsia="Times New Roman" w:hAnsi="Book Antiqua" w:cs="Times New Roman"/>
          <w:color w:val="000000"/>
          <w:sz w:val="24"/>
          <w:szCs w:val="24"/>
        </w:rPr>
        <w:lastRenderedPageBreak/>
        <w:t>specifically used</w:t>
      </w:r>
      <w:proofErr w:type="gramEnd"/>
      <w:r w:rsidRPr="00287CBF">
        <w:rPr>
          <w:rFonts w:ascii="Book Antiqua" w:eastAsia="Times New Roman" w:hAnsi="Book Antiqua" w:cs="Times New Roman"/>
          <w:color w:val="000000"/>
          <w:sz w:val="24"/>
          <w:szCs w:val="24"/>
        </w:rPr>
        <w:t xml:space="preserve"> in the forgery or counterfeiting process. It may order all of the above even in the event of acquittal.</w:t>
      </w:r>
    </w:p>
    <w:p w:rsidR="006967A8" w:rsidRPr="0065609D" w:rsidRDefault="00287CBF" w:rsidP="0065609D">
      <w:pPr>
        <w:shd w:val="clear" w:color="auto" w:fill="FFFFFF"/>
        <w:spacing w:before="600" w:after="300" w:line="240" w:lineRule="auto"/>
        <w:outlineLvl w:val="3"/>
        <w:rPr>
          <w:rFonts w:ascii="IBM Plex Sans Arabic" w:eastAsia="Times New Roman" w:hAnsi="IBM Plex Sans Arabic" w:cs="Times New Roman"/>
          <w:b/>
          <w:bCs/>
          <w:color w:val="000000"/>
          <w:sz w:val="33"/>
          <w:szCs w:val="33"/>
        </w:rPr>
      </w:pPr>
      <w:r>
        <w:rPr>
          <w:rFonts w:ascii="Book Antiqua" w:eastAsia="Times New Roman" w:hAnsi="Book Antiqua" w:cs="Times New Roman"/>
          <w:b/>
          <w:bCs/>
          <w:color w:val="000000"/>
          <w:sz w:val="28"/>
          <w:szCs w:val="20"/>
          <w:lang w:bidi="ar-JO"/>
        </w:rPr>
        <w:t>Chapter V: Final provisions</w:t>
      </w:r>
    </w:p>
    <w:p w:rsidR="00287CBF" w:rsidRPr="00493749" w:rsidRDefault="00287CBF" w:rsidP="00287CBF">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1269</w:t>
      </w:r>
    </w:p>
    <w:p w:rsidR="00287CBF" w:rsidRPr="00417425" w:rsidRDefault="00287CBF" w:rsidP="00287CBF">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287CBF">
        <w:rPr>
          <w:rFonts w:ascii="Book Antiqua" w:eastAsia="Times New Roman" w:hAnsi="Book Antiqua" w:cs="Times New Roman"/>
          <w:b/>
          <w:bCs/>
          <w:color w:val="000000"/>
          <w:sz w:val="24"/>
          <w:szCs w:val="16"/>
          <w:lang w:val="en" w:bidi="ar-JO"/>
        </w:rPr>
        <w:t>Judicial police officers' status</w:t>
      </w:r>
    </w:p>
    <w:p w:rsidR="00287CBF" w:rsidRDefault="00B5193D" w:rsidP="0065609D">
      <w:pPr>
        <w:shd w:val="clear" w:color="auto" w:fill="FFFFFF"/>
        <w:spacing w:before="300" w:after="300" w:line="240" w:lineRule="auto"/>
        <w:jc w:val="both"/>
        <w:rPr>
          <w:rFonts w:ascii="IBM Plex Sans Arabic" w:eastAsia="Times New Roman" w:hAnsi="IBM Plex Sans Arabic" w:cs="Times New Roman"/>
          <w:color w:val="000000"/>
          <w:sz w:val="27"/>
          <w:szCs w:val="27"/>
        </w:rPr>
      </w:pPr>
      <w:r w:rsidRPr="00B5193D">
        <w:rPr>
          <w:rFonts w:ascii="Book Antiqua" w:eastAsia="Times New Roman" w:hAnsi="Book Antiqua" w:cs="Times New Roman"/>
          <w:color w:val="000000"/>
          <w:sz w:val="24"/>
          <w:szCs w:val="24"/>
          <w:lang w:val="en"/>
        </w:rPr>
        <w:t>The employees of the competent authority</w:t>
      </w:r>
      <w:r>
        <w:rPr>
          <w:rFonts w:ascii="Book Antiqua" w:eastAsia="Times New Roman" w:hAnsi="Book Antiqua" w:cs="Times New Roman"/>
          <w:color w:val="000000"/>
          <w:sz w:val="24"/>
          <w:szCs w:val="24"/>
          <w:lang w:val="en"/>
        </w:rPr>
        <w:t>,</w:t>
      </w:r>
      <w:r w:rsidRPr="00B5193D">
        <w:rPr>
          <w:rFonts w:ascii="Book Antiqua" w:eastAsia="Times New Roman" w:hAnsi="Book Antiqua" w:cs="Times New Roman"/>
          <w:color w:val="000000"/>
          <w:sz w:val="24"/>
          <w:szCs w:val="24"/>
          <w:lang w:val="en"/>
        </w:rPr>
        <w:t xml:space="preserve"> who </w:t>
      </w:r>
      <w:proofErr w:type="gramStart"/>
      <w:r w:rsidRPr="00B5193D">
        <w:rPr>
          <w:rFonts w:ascii="Book Antiqua" w:eastAsia="Times New Roman" w:hAnsi="Book Antiqua" w:cs="Times New Roman"/>
          <w:color w:val="000000"/>
          <w:sz w:val="24"/>
          <w:szCs w:val="24"/>
          <w:lang w:val="en"/>
        </w:rPr>
        <w:t>are appointed</w:t>
      </w:r>
      <w:proofErr w:type="gramEnd"/>
      <w:r w:rsidRPr="00B5193D">
        <w:rPr>
          <w:rFonts w:ascii="Book Antiqua" w:eastAsia="Times New Roman" w:hAnsi="Book Antiqua" w:cs="Times New Roman"/>
          <w:color w:val="000000"/>
          <w:sz w:val="24"/>
          <w:szCs w:val="24"/>
          <w:lang w:val="en"/>
        </w:rPr>
        <w:t xml:space="preserve"> by a decision of the General People’s Committee</w:t>
      </w:r>
      <w:r>
        <w:rPr>
          <w:rFonts w:ascii="Book Antiqua" w:eastAsia="Times New Roman" w:hAnsi="Book Antiqua" w:cs="Times New Roman"/>
          <w:color w:val="000000"/>
          <w:sz w:val="24"/>
          <w:szCs w:val="24"/>
          <w:lang w:val="en"/>
        </w:rPr>
        <w:t>,</w:t>
      </w:r>
      <w:r w:rsidRPr="00B5193D">
        <w:rPr>
          <w:rFonts w:ascii="Book Antiqua" w:eastAsia="Times New Roman" w:hAnsi="Book Antiqua" w:cs="Times New Roman"/>
          <w:color w:val="000000"/>
          <w:sz w:val="24"/>
          <w:szCs w:val="24"/>
          <w:lang w:val="en"/>
        </w:rPr>
        <w:t xml:space="preserve"> shall have the status of judicial police officers to </w:t>
      </w:r>
      <w:r w:rsidR="0065609D">
        <w:rPr>
          <w:rFonts w:ascii="Book Antiqua" w:eastAsia="Times New Roman" w:hAnsi="Book Antiqua" w:cs="Times New Roman"/>
          <w:color w:val="000000"/>
          <w:sz w:val="24"/>
          <w:szCs w:val="24"/>
          <w:lang w:val="en"/>
        </w:rPr>
        <w:t>record the crimes stipulated in this L</w:t>
      </w:r>
      <w:r w:rsidRPr="00B5193D">
        <w:rPr>
          <w:rFonts w:ascii="Book Antiqua" w:eastAsia="Times New Roman" w:hAnsi="Book Antiqua" w:cs="Times New Roman"/>
          <w:color w:val="000000"/>
          <w:sz w:val="24"/>
          <w:szCs w:val="24"/>
          <w:lang w:val="en"/>
        </w:rPr>
        <w:t>aw and the regulations issued pursuant thereto.</w:t>
      </w:r>
    </w:p>
    <w:p w:rsidR="00B5193D" w:rsidRPr="00493749" w:rsidRDefault="00B5193D" w:rsidP="00B5193D">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1270</w:t>
      </w:r>
    </w:p>
    <w:p w:rsidR="00B5193D" w:rsidRPr="00417425" w:rsidRDefault="00B5193D" w:rsidP="00B5193D">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val="en" w:bidi="ar-JO"/>
        </w:rPr>
        <w:t>Executive Regulations of the trademarks</w:t>
      </w:r>
    </w:p>
    <w:p w:rsidR="00B5193D" w:rsidRPr="006967A8" w:rsidRDefault="00B5193D" w:rsidP="00D0029A">
      <w:pPr>
        <w:shd w:val="clear" w:color="auto" w:fill="FFFFFF"/>
        <w:spacing w:before="300" w:after="300" w:line="240" w:lineRule="auto"/>
        <w:jc w:val="both"/>
        <w:rPr>
          <w:rFonts w:ascii="IBM Plex Sans Arabic" w:eastAsia="Times New Roman" w:hAnsi="IBM Plex Sans Arabic" w:cs="Times New Roman"/>
          <w:color w:val="000000"/>
          <w:sz w:val="27"/>
          <w:szCs w:val="27"/>
        </w:rPr>
      </w:pPr>
      <w:r w:rsidRPr="00B5193D">
        <w:rPr>
          <w:rFonts w:ascii="Book Antiqua" w:eastAsia="Times New Roman" w:hAnsi="Book Antiqua" w:cs="Times New Roman"/>
          <w:color w:val="000000"/>
          <w:sz w:val="24"/>
          <w:szCs w:val="24"/>
          <w:lang w:val="en"/>
        </w:rPr>
        <w:t>The</w:t>
      </w:r>
      <w:r w:rsidR="00D0029A">
        <w:rPr>
          <w:rFonts w:ascii="Book Antiqua" w:eastAsia="Times New Roman" w:hAnsi="Book Antiqua" w:cs="Times New Roman"/>
          <w:color w:val="000000"/>
          <w:sz w:val="24"/>
          <w:szCs w:val="24"/>
          <w:lang w:val="en"/>
        </w:rPr>
        <w:t xml:space="preserve"> Executive Regulations of the trademarks </w:t>
      </w:r>
      <w:proofErr w:type="gramStart"/>
      <w:r w:rsidR="00D0029A">
        <w:rPr>
          <w:rFonts w:ascii="Book Antiqua" w:eastAsia="Times New Roman" w:hAnsi="Book Antiqua" w:cs="Times New Roman"/>
          <w:color w:val="000000"/>
          <w:sz w:val="24"/>
          <w:szCs w:val="24"/>
          <w:lang w:val="en"/>
        </w:rPr>
        <w:t>shall be issued</w:t>
      </w:r>
      <w:proofErr w:type="gramEnd"/>
      <w:r w:rsidR="00D0029A">
        <w:rPr>
          <w:rFonts w:ascii="Book Antiqua" w:eastAsia="Times New Roman" w:hAnsi="Book Antiqua" w:cs="Times New Roman"/>
          <w:color w:val="000000"/>
          <w:sz w:val="24"/>
          <w:szCs w:val="24"/>
          <w:lang w:val="en"/>
        </w:rPr>
        <w:t xml:space="preserve"> by virtue of a decision by the competent authority to indicate the detailed provisions and stipulate the following in particular:</w:t>
      </w:r>
    </w:p>
    <w:p w:rsidR="00D0029A" w:rsidRDefault="00D0029A" w:rsidP="000625E8">
      <w:pPr>
        <w:shd w:val="clear" w:color="auto" w:fill="FFFFFF"/>
        <w:spacing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1. Regulating the Trademark Office and keeping its record.</w:t>
      </w:r>
    </w:p>
    <w:p w:rsidR="00D0029A" w:rsidRDefault="00D0029A" w:rsidP="000625E8">
      <w:pPr>
        <w:shd w:val="clear" w:color="auto" w:fill="FFFFFF"/>
        <w:spacing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2. </w:t>
      </w:r>
      <w:r w:rsidRPr="00D0029A">
        <w:rPr>
          <w:rFonts w:ascii="Book Antiqua" w:eastAsia="Times New Roman" w:hAnsi="Book Antiqua" w:cs="Times New Roman"/>
          <w:color w:val="000000"/>
          <w:sz w:val="24"/>
          <w:szCs w:val="24"/>
          <w:lang w:val="en"/>
        </w:rPr>
        <w:t>Conditions and terms relating to administrative procedures.</w:t>
      </w:r>
    </w:p>
    <w:p w:rsidR="00D0029A" w:rsidRDefault="00D0029A" w:rsidP="000625E8">
      <w:pPr>
        <w:shd w:val="clear" w:color="auto" w:fill="FFFFFF"/>
        <w:spacing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3. Classifying all the products or services for the purpose </w:t>
      </w:r>
      <w:r w:rsidR="000625E8">
        <w:rPr>
          <w:rFonts w:ascii="Book Antiqua" w:eastAsia="Times New Roman" w:hAnsi="Book Antiqua" w:cs="Times New Roman"/>
          <w:color w:val="000000"/>
          <w:sz w:val="24"/>
          <w:szCs w:val="24"/>
          <w:lang w:val="en"/>
        </w:rPr>
        <w:t xml:space="preserve">registering them </w:t>
      </w:r>
      <w:r>
        <w:rPr>
          <w:rFonts w:ascii="Book Antiqua" w:eastAsia="Times New Roman" w:hAnsi="Book Antiqua" w:cs="Times New Roman"/>
          <w:color w:val="000000"/>
          <w:sz w:val="24"/>
          <w:szCs w:val="24"/>
          <w:lang w:val="en"/>
        </w:rPr>
        <w:t>into classes, according to their type.</w:t>
      </w:r>
    </w:p>
    <w:p w:rsidR="00D0029A" w:rsidRDefault="00D0029A" w:rsidP="000625E8">
      <w:pPr>
        <w:shd w:val="clear" w:color="auto" w:fill="FFFFFF"/>
        <w:spacing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4. Conditions and terms related to publicity stipulated in this Part.</w:t>
      </w:r>
    </w:p>
    <w:p w:rsidR="00D0029A" w:rsidRDefault="00D0029A" w:rsidP="000625E8">
      <w:pPr>
        <w:shd w:val="clear" w:color="auto" w:fill="FFFFFF"/>
        <w:spacing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5. Fees related to </w:t>
      </w:r>
      <w:r w:rsidR="000625E8">
        <w:rPr>
          <w:rFonts w:ascii="Book Antiqua" w:eastAsia="Times New Roman" w:hAnsi="Book Antiqua" w:cs="Times New Roman"/>
          <w:color w:val="000000"/>
          <w:sz w:val="24"/>
          <w:szCs w:val="24"/>
          <w:lang w:val="en"/>
        </w:rPr>
        <w:t xml:space="preserve">delivering the images </w:t>
      </w:r>
      <w:r>
        <w:rPr>
          <w:rFonts w:ascii="Book Antiqua" w:eastAsia="Times New Roman" w:hAnsi="Book Antiqua" w:cs="Times New Roman"/>
          <w:color w:val="000000"/>
          <w:sz w:val="24"/>
          <w:szCs w:val="24"/>
          <w:lang w:val="en"/>
        </w:rPr>
        <w:t>and certificates</w:t>
      </w:r>
      <w:r w:rsidR="00BB79F7">
        <w:rPr>
          <w:rFonts w:ascii="Book Antiqua" w:eastAsia="Times New Roman" w:hAnsi="Book Antiqua" w:cs="Times New Roman"/>
          <w:color w:val="000000"/>
          <w:sz w:val="24"/>
          <w:szCs w:val="24"/>
          <w:lang w:val="en"/>
        </w:rPr>
        <w:t xml:space="preserve"> and other prescribed fees.</w:t>
      </w:r>
    </w:p>
    <w:p w:rsidR="00BB79F7" w:rsidRPr="00D0029A" w:rsidRDefault="00BB79F7" w:rsidP="000625E8">
      <w:pPr>
        <w:shd w:val="clear" w:color="auto" w:fill="FFFFFF"/>
        <w:spacing w:after="0" w:line="240" w:lineRule="auto"/>
        <w:ind w:left="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lang w:val="en"/>
        </w:rPr>
        <w:t>6. The various pr</w:t>
      </w:r>
      <w:r w:rsidR="000625E8">
        <w:rPr>
          <w:rFonts w:ascii="Book Antiqua" w:eastAsia="Times New Roman" w:hAnsi="Book Antiqua" w:cs="Times New Roman"/>
          <w:color w:val="000000"/>
          <w:sz w:val="24"/>
          <w:szCs w:val="24"/>
          <w:lang w:val="en"/>
        </w:rPr>
        <w:t>ocedures stipulated under this P</w:t>
      </w:r>
      <w:r>
        <w:rPr>
          <w:rFonts w:ascii="Book Antiqua" w:eastAsia="Times New Roman" w:hAnsi="Book Antiqua" w:cs="Times New Roman"/>
          <w:color w:val="000000"/>
          <w:sz w:val="24"/>
          <w:szCs w:val="24"/>
          <w:lang w:val="en"/>
        </w:rPr>
        <w:t>art.</w:t>
      </w:r>
    </w:p>
    <w:p w:rsidR="00BB79F7" w:rsidRPr="00493749" w:rsidRDefault="00BB79F7" w:rsidP="00BB79F7">
      <w:pPr>
        <w:shd w:val="clear" w:color="auto" w:fill="FFFFFF"/>
        <w:spacing w:before="300" w:after="300" w:line="240" w:lineRule="auto"/>
        <w:rPr>
          <w:rFonts w:ascii="Book Antiqua" w:eastAsia="Times New Roman" w:hAnsi="Book Antiqua" w:cs="Times New Roman"/>
          <w:color w:val="000000"/>
          <w:sz w:val="40"/>
          <w:szCs w:val="24"/>
          <w:rtl/>
        </w:rPr>
      </w:pPr>
      <w:r>
        <w:rPr>
          <w:rFonts w:ascii="Book Antiqua" w:eastAsia="Times New Roman" w:hAnsi="Book Antiqua" w:cs="Times New Roman"/>
          <w:color w:val="000000"/>
          <w:sz w:val="24"/>
          <w:szCs w:val="16"/>
          <w:lang w:bidi="ar-JO"/>
        </w:rPr>
        <w:t>Article 1271</w:t>
      </w:r>
    </w:p>
    <w:p w:rsidR="00BB79F7" w:rsidRPr="00417425" w:rsidRDefault="00BB79F7" w:rsidP="00BB79F7">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val="en" w:bidi="ar-JO"/>
        </w:rPr>
        <w:t>Temporary protection</w:t>
      </w:r>
    </w:p>
    <w:p w:rsidR="00BB79F7" w:rsidRDefault="00562E7E" w:rsidP="000625E8">
      <w:pPr>
        <w:shd w:val="clear" w:color="auto" w:fill="FFFFFF"/>
        <w:spacing w:before="300" w:after="300" w:line="240" w:lineRule="auto"/>
        <w:jc w:val="both"/>
        <w:rPr>
          <w:rFonts w:ascii="Book Antiqua" w:eastAsia="Times New Roman" w:hAnsi="Book Antiqua" w:cs="Times New Roman"/>
          <w:color w:val="000000"/>
          <w:sz w:val="24"/>
          <w:szCs w:val="24"/>
          <w:lang w:val="en"/>
        </w:rPr>
      </w:pPr>
      <w:r w:rsidRPr="00562E7E">
        <w:rPr>
          <w:rFonts w:ascii="Book Antiqua" w:eastAsia="Times New Roman" w:hAnsi="Book Antiqua" w:cs="Times New Roman"/>
          <w:color w:val="000000"/>
          <w:sz w:val="24"/>
          <w:szCs w:val="24"/>
          <w:lang w:val="en"/>
        </w:rPr>
        <w:t xml:space="preserve">The mark </w:t>
      </w:r>
      <w:r w:rsidR="000625E8">
        <w:rPr>
          <w:rFonts w:ascii="Book Antiqua" w:eastAsia="Times New Roman" w:hAnsi="Book Antiqua" w:cs="Times New Roman"/>
          <w:color w:val="000000"/>
          <w:sz w:val="24"/>
          <w:szCs w:val="24"/>
          <w:lang w:val="en"/>
        </w:rPr>
        <w:t>affixed</w:t>
      </w:r>
      <w:r w:rsidRPr="00562E7E">
        <w:rPr>
          <w:rFonts w:ascii="Book Antiqua" w:eastAsia="Times New Roman" w:hAnsi="Book Antiqua" w:cs="Times New Roman"/>
          <w:color w:val="000000"/>
          <w:sz w:val="24"/>
          <w:szCs w:val="24"/>
          <w:lang w:val="en"/>
        </w:rPr>
        <w:t xml:space="preserve"> </w:t>
      </w:r>
      <w:r w:rsidR="000625E8">
        <w:rPr>
          <w:rFonts w:ascii="Book Antiqua" w:eastAsia="Times New Roman" w:hAnsi="Book Antiqua" w:cs="Times New Roman"/>
          <w:color w:val="000000"/>
          <w:sz w:val="24"/>
          <w:szCs w:val="24"/>
          <w:lang w:val="en"/>
        </w:rPr>
        <w:t>to</w:t>
      </w:r>
      <w:r w:rsidRPr="00562E7E">
        <w:rPr>
          <w:rFonts w:ascii="Book Antiqua" w:eastAsia="Times New Roman" w:hAnsi="Book Antiqua" w:cs="Times New Roman"/>
          <w:color w:val="000000"/>
          <w:sz w:val="24"/>
          <w:szCs w:val="24"/>
          <w:lang w:val="en"/>
        </w:rPr>
        <w:t xml:space="preserve"> products displayed at national or international exhibitions shall </w:t>
      </w:r>
      <w:r>
        <w:rPr>
          <w:rFonts w:ascii="Book Antiqua" w:eastAsia="Times New Roman" w:hAnsi="Book Antiqua" w:cs="Times New Roman"/>
          <w:color w:val="000000"/>
          <w:sz w:val="24"/>
          <w:szCs w:val="24"/>
          <w:lang w:val="en"/>
        </w:rPr>
        <w:t xml:space="preserve">be granted </w:t>
      </w:r>
      <w:r w:rsidR="000625E8">
        <w:rPr>
          <w:rFonts w:ascii="Book Antiqua" w:eastAsia="Times New Roman" w:hAnsi="Book Antiqua" w:cs="Times New Roman"/>
          <w:color w:val="000000"/>
          <w:sz w:val="24"/>
          <w:szCs w:val="24"/>
          <w:lang w:val="en"/>
        </w:rPr>
        <w:t xml:space="preserve">a </w:t>
      </w:r>
      <w:r>
        <w:rPr>
          <w:rFonts w:ascii="Book Antiqua" w:eastAsia="Times New Roman" w:hAnsi="Book Antiqua" w:cs="Times New Roman"/>
          <w:color w:val="000000"/>
          <w:sz w:val="24"/>
          <w:szCs w:val="24"/>
          <w:lang w:val="en"/>
        </w:rPr>
        <w:t>temporary protection</w:t>
      </w:r>
      <w:r w:rsidR="000625E8">
        <w:rPr>
          <w:rFonts w:ascii="Book Antiqua" w:eastAsia="Times New Roman" w:hAnsi="Book Antiqua" w:cs="Times New Roman"/>
          <w:color w:val="000000"/>
          <w:sz w:val="24"/>
          <w:szCs w:val="24"/>
          <w:lang w:val="en"/>
        </w:rPr>
        <w:t xml:space="preserve">, but </w:t>
      </w:r>
      <w:r w:rsidRPr="00562E7E">
        <w:rPr>
          <w:rFonts w:ascii="Book Antiqua" w:eastAsia="Times New Roman" w:hAnsi="Book Antiqua" w:cs="Times New Roman"/>
          <w:color w:val="000000"/>
          <w:sz w:val="24"/>
          <w:szCs w:val="24"/>
          <w:lang w:val="en"/>
        </w:rPr>
        <w:t xml:space="preserve">shall not entail an extension of the period stipulated in Article 1257 of this </w:t>
      </w:r>
      <w:proofErr w:type="gramStart"/>
      <w:r>
        <w:rPr>
          <w:rFonts w:ascii="Book Antiqua" w:eastAsia="Times New Roman" w:hAnsi="Book Antiqua" w:cs="Times New Roman"/>
          <w:color w:val="000000"/>
          <w:sz w:val="24"/>
          <w:szCs w:val="24"/>
          <w:lang w:val="en"/>
        </w:rPr>
        <w:t>Part</w:t>
      </w:r>
      <w:proofErr w:type="gramEnd"/>
      <w:r w:rsidRPr="00562E7E">
        <w:rPr>
          <w:rFonts w:ascii="Book Antiqua" w:eastAsia="Times New Roman" w:hAnsi="Book Antiqua" w:cs="Times New Roman"/>
          <w:color w:val="000000"/>
          <w:sz w:val="24"/>
          <w:szCs w:val="24"/>
          <w:lang w:val="en"/>
        </w:rPr>
        <w:t>.</w:t>
      </w:r>
    </w:p>
    <w:p w:rsidR="00562E7E" w:rsidRPr="00562E7E" w:rsidRDefault="00562E7E" w:rsidP="000625E8">
      <w:pPr>
        <w:shd w:val="clear" w:color="auto" w:fill="FFFFFF"/>
        <w:spacing w:before="300" w:after="300"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The Executive R</w:t>
      </w:r>
      <w:r w:rsidRPr="00562E7E">
        <w:rPr>
          <w:rFonts w:ascii="Book Antiqua" w:eastAsia="Times New Roman" w:hAnsi="Book Antiqua" w:cs="Times New Roman"/>
          <w:color w:val="000000"/>
          <w:sz w:val="24"/>
          <w:szCs w:val="24"/>
          <w:lang w:val="en"/>
        </w:rPr>
        <w:t xml:space="preserve">egulations stipulated in Article 1270 shall </w:t>
      </w:r>
      <w:r w:rsidR="000625E8">
        <w:rPr>
          <w:rFonts w:ascii="Book Antiqua" w:eastAsia="Times New Roman" w:hAnsi="Book Antiqua" w:cs="Times New Roman"/>
          <w:color w:val="000000"/>
          <w:sz w:val="24"/>
          <w:szCs w:val="24"/>
          <w:lang w:val="en"/>
        </w:rPr>
        <w:t>define</w:t>
      </w:r>
      <w:r w:rsidRPr="00562E7E">
        <w:rPr>
          <w:rFonts w:ascii="Book Antiqua" w:eastAsia="Times New Roman" w:hAnsi="Book Antiqua" w:cs="Times New Roman"/>
          <w:color w:val="000000"/>
          <w:sz w:val="24"/>
          <w:szCs w:val="24"/>
          <w:lang w:val="en"/>
        </w:rPr>
        <w:t xml:space="preserve"> the terms, conditions</w:t>
      </w:r>
      <w:r w:rsidR="00D65846">
        <w:rPr>
          <w:rFonts w:ascii="Book Antiqua" w:eastAsia="Times New Roman" w:hAnsi="Book Antiqua" w:cs="Times New Roman"/>
          <w:color w:val="000000"/>
          <w:sz w:val="24"/>
          <w:szCs w:val="24"/>
          <w:lang w:val="en"/>
        </w:rPr>
        <w:t>,</w:t>
      </w:r>
      <w:r w:rsidRPr="00562E7E">
        <w:rPr>
          <w:rFonts w:ascii="Book Antiqua" w:eastAsia="Times New Roman" w:hAnsi="Book Antiqua" w:cs="Times New Roman"/>
          <w:color w:val="000000"/>
          <w:sz w:val="24"/>
          <w:szCs w:val="24"/>
          <w:lang w:val="en"/>
        </w:rPr>
        <w:t xml:space="preserve"> and procedures for granting that mark.</w:t>
      </w:r>
    </w:p>
    <w:sectPr w:rsidR="00562E7E" w:rsidRPr="00562E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BM Plex Sans Arab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302"/>
    <w:multiLevelType w:val="multilevel"/>
    <w:tmpl w:val="739A7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B36AB"/>
    <w:multiLevelType w:val="multilevel"/>
    <w:tmpl w:val="E714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6C54DF"/>
    <w:multiLevelType w:val="multilevel"/>
    <w:tmpl w:val="8658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C14A0"/>
    <w:multiLevelType w:val="multilevel"/>
    <w:tmpl w:val="DE005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717080"/>
    <w:multiLevelType w:val="multilevel"/>
    <w:tmpl w:val="4462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33"/>
    <w:rsid w:val="00017F97"/>
    <w:rsid w:val="00020401"/>
    <w:rsid w:val="00061317"/>
    <w:rsid w:val="000625E8"/>
    <w:rsid w:val="0008617D"/>
    <w:rsid w:val="000B3EC7"/>
    <w:rsid w:val="000B7446"/>
    <w:rsid w:val="000D51F4"/>
    <w:rsid w:val="00125356"/>
    <w:rsid w:val="001474DD"/>
    <w:rsid w:val="00164DF4"/>
    <w:rsid w:val="00195F79"/>
    <w:rsid w:val="001C2C08"/>
    <w:rsid w:val="001C4750"/>
    <w:rsid w:val="001D629A"/>
    <w:rsid w:val="002014CC"/>
    <w:rsid w:val="0022477E"/>
    <w:rsid w:val="00225DF6"/>
    <w:rsid w:val="00287CBF"/>
    <w:rsid w:val="002D534F"/>
    <w:rsid w:val="002E0471"/>
    <w:rsid w:val="00315068"/>
    <w:rsid w:val="00343CC1"/>
    <w:rsid w:val="00346DEC"/>
    <w:rsid w:val="00355CDC"/>
    <w:rsid w:val="00383111"/>
    <w:rsid w:val="003B40F2"/>
    <w:rsid w:val="003F7C2F"/>
    <w:rsid w:val="00417425"/>
    <w:rsid w:val="00426B3E"/>
    <w:rsid w:val="00442207"/>
    <w:rsid w:val="00452FCD"/>
    <w:rsid w:val="00477DB9"/>
    <w:rsid w:val="00493749"/>
    <w:rsid w:val="004B0922"/>
    <w:rsid w:val="004D1F87"/>
    <w:rsid w:val="00562E7E"/>
    <w:rsid w:val="005A7F31"/>
    <w:rsid w:val="005D2948"/>
    <w:rsid w:val="0061214B"/>
    <w:rsid w:val="00624AC5"/>
    <w:rsid w:val="0065495A"/>
    <w:rsid w:val="0065609D"/>
    <w:rsid w:val="00673A52"/>
    <w:rsid w:val="00685381"/>
    <w:rsid w:val="00687869"/>
    <w:rsid w:val="006967A8"/>
    <w:rsid w:val="006E3ACC"/>
    <w:rsid w:val="006E60CB"/>
    <w:rsid w:val="006E7112"/>
    <w:rsid w:val="006F77D1"/>
    <w:rsid w:val="00714F29"/>
    <w:rsid w:val="00790AA8"/>
    <w:rsid w:val="007A4956"/>
    <w:rsid w:val="007B2F72"/>
    <w:rsid w:val="007E43AE"/>
    <w:rsid w:val="007F3CAF"/>
    <w:rsid w:val="00837B0C"/>
    <w:rsid w:val="00840519"/>
    <w:rsid w:val="00857D85"/>
    <w:rsid w:val="008B0FA6"/>
    <w:rsid w:val="008E55FE"/>
    <w:rsid w:val="00961216"/>
    <w:rsid w:val="00963AA0"/>
    <w:rsid w:val="00977C15"/>
    <w:rsid w:val="00980B08"/>
    <w:rsid w:val="00984CC8"/>
    <w:rsid w:val="009A7233"/>
    <w:rsid w:val="00A57A29"/>
    <w:rsid w:val="00A85F49"/>
    <w:rsid w:val="00AA04A2"/>
    <w:rsid w:val="00AF05ED"/>
    <w:rsid w:val="00B5193D"/>
    <w:rsid w:val="00B5209D"/>
    <w:rsid w:val="00B66D94"/>
    <w:rsid w:val="00BB6248"/>
    <w:rsid w:val="00BB79F7"/>
    <w:rsid w:val="00BF5D31"/>
    <w:rsid w:val="00C16925"/>
    <w:rsid w:val="00C33B3C"/>
    <w:rsid w:val="00C427F0"/>
    <w:rsid w:val="00C66A65"/>
    <w:rsid w:val="00CC0E0A"/>
    <w:rsid w:val="00D0029A"/>
    <w:rsid w:val="00D365F2"/>
    <w:rsid w:val="00D63F85"/>
    <w:rsid w:val="00D65846"/>
    <w:rsid w:val="00DA135C"/>
    <w:rsid w:val="00DA78C7"/>
    <w:rsid w:val="00DC09BE"/>
    <w:rsid w:val="00DD2EA9"/>
    <w:rsid w:val="00DF7512"/>
    <w:rsid w:val="00E06981"/>
    <w:rsid w:val="00E44590"/>
    <w:rsid w:val="00E52D80"/>
    <w:rsid w:val="00E77BC5"/>
    <w:rsid w:val="00EC7D54"/>
    <w:rsid w:val="00ED061B"/>
    <w:rsid w:val="00ED688B"/>
    <w:rsid w:val="00EF2774"/>
    <w:rsid w:val="00F02FA7"/>
    <w:rsid w:val="00F46F95"/>
    <w:rsid w:val="00F70B51"/>
    <w:rsid w:val="00FA2F91"/>
    <w:rsid w:val="00FA534B"/>
    <w:rsid w:val="00FE7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C975"/>
  <w15:chartTrackingRefBased/>
  <w15:docId w15:val="{5B16FCA2-D64C-4109-BDE1-8BFD667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7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967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67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67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967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67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67A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67A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967A8"/>
    <w:rPr>
      <w:rFonts w:ascii="Times New Roman" w:eastAsia="Times New Roman" w:hAnsi="Times New Roman" w:cs="Times New Roman"/>
      <w:b/>
      <w:bCs/>
      <w:sz w:val="20"/>
      <w:szCs w:val="20"/>
    </w:rPr>
  </w:style>
  <w:style w:type="character" w:styleId="Strong">
    <w:name w:val="Strong"/>
    <w:basedOn w:val="DefaultParagraphFont"/>
    <w:uiPriority w:val="22"/>
    <w:qFormat/>
    <w:rsid w:val="006967A8"/>
    <w:rPr>
      <w:b/>
      <w:bCs/>
    </w:rPr>
  </w:style>
  <w:style w:type="paragraph" w:styleId="NormalWeb">
    <w:name w:val="Normal (Web)"/>
    <w:basedOn w:val="Normal"/>
    <w:uiPriority w:val="99"/>
    <w:semiHidden/>
    <w:unhideWhenUsed/>
    <w:rsid w:val="00696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67A8"/>
    <w:rPr>
      <w:rFonts w:asciiTheme="majorHAnsi" w:eastAsiaTheme="majorEastAsia" w:hAnsiTheme="majorHAnsi" w:cstheme="majorBidi"/>
      <w:color w:val="2E74B5" w:themeColor="accent1" w:themeShade="BF"/>
      <w:sz w:val="32"/>
      <w:szCs w:val="32"/>
    </w:rPr>
  </w:style>
  <w:style w:type="character" w:customStyle="1" w:styleId="rynqvb">
    <w:name w:val="rynqvb"/>
    <w:basedOn w:val="DefaultParagraphFont"/>
    <w:rsid w:val="0028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829">
      <w:bodyDiv w:val="1"/>
      <w:marLeft w:val="0"/>
      <w:marRight w:val="0"/>
      <w:marTop w:val="0"/>
      <w:marBottom w:val="0"/>
      <w:divBdr>
        <w:top w:val="none" w:sz="0" w:space="0" w:color="auto"/>
        <w:left w:val="none" w:sz="0" w:space="0" w:color="auto"/>
        <w:bottom w:val="none" w:sz="0" w:space="0" w:color="auto"/>
        <w:right w:val="none" w:sz="0" w:space="0" w:color="auto"/>
      </w:divBdr>
    </w:div>
    <w:div w:id="8065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TotalTime>
  <Pages>14</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 Abu Nimeh</dc:creator>
  <cp:keywords/>
  <dc:description/>
  <cp:lastModifiedBy>Fathi Abu Nimeh</cp:lastModifiedBy>
  <cp:revision>38</cp:revision>
  <dcterms:created xsi:type="dcterms:W3CDTF">2025-01-07T09:28:00Z</dcterms:created>
  <dcterms:modified xsi:type="dcterms:W3CDTF">2025-01-13T04:22:00Z</dcterms:modified>
</cp:coreProperties>
</file>